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04" w:rsidRDefault="00C57804">
      <w:r>
        <w:t>130 kms</w:t>
      </w:r>
      <w:r w:rsidR="00027490">
        <w:t xml:space="preserve">  2h</w:t>
      </w:r>
      <w:r w:rsidR="00AC1577">
        <w:t>4</w:t>
      </w:r>
      <w:r w:rsidR="00027490">
        <w:t>0</w:t>
      </w:r>
    </w:p>
    <w:p w:rsidR="001863C1" w:rsidRDefault="001863C1">
      <w:pPr>
        <w:rPr>
          <w:b/>
          <w:color w:val="FF0000"/>
        </w:rPr>
      </w:pPr>
      <w:r w:rsidRPr="003A0058">
        <w:rPr>
          <w:b/>
          <w:color w:val="FF0000"/>
        </w:rPr>
        <w:t>Colomiers</w:t>
      </w:r>
    </w:p>
    <w:p w:rsidR="003A0058" w:rsidRDefault="003A0058">
      <w:pPr>
        <w:rPr>
          <w:b/>
          <w:color w:val="FF0000"/>
        </w:rPr>
      </w:pPr>
      <w:r>
        <w:rPr>
          <w:b/>
          <w:color w:val="FF0000"/>
        </w:rPr>
        <w:t>Pibrac</w:t>
      </w:r>
    </w:p>
    <w:p w:rsidR="003A0058" w:rsidRPr="003A0058" w:rsidRDefault="003A0058">
      <w:pPr>
        <w:rPr>
          <w:b/>
          <w:color w:val="FF0000"/>
        </w:rPr>
      </w:pPr>
      <w:r>
        <w:rPr>
          <w:rFonts w:ascii="Arial" w:hAnsi="Arial" w:cs="Arial"/>
          <w:noProof/>
          <w:sz w:val="20"/>
          <w:szCs w:val="20"/>
          <w:lang w:eastAsia="fr-FR"/>
        </w:rPr>
        <w:drawing>
          <wp:inline distT="0" distB="0" distL="0" distR="0">
            <wp:extent cx="1387720" cy="1720219"/>
            <wp:effectExtent l="19050" t="0" r="2930" b="0"/>
            <wp:docPr id="3" name="il_fi" descr="http://toulouse.catholique.fr/IMG/577/portrait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oulouse.catholique.fr/IMG/577/portrait200.png"/>
                    <pic:cNvPicPr>
                      <a:picLocks noChangeAspect="1" noChangeArrowheads="1"/>
                    </pic:cNvPicPr>
                  </pic:nvPicPr>
                  <pic:blipFill>
                    <a:blip r:embed="rId4" cstate="print"/>
                    <a:srcRect/>
                    <a:stretch>
                      <a:fillRect/>
                    </a:stretch>
                  </pic:blipFill>
                  <pic:spPr bwMode="auto">
                    <a:xfrm>
                      <a:off x="0" y="0"/>
                      <a:ext cx="1388964" cy="1721761"/>
                    </a:xfrm>
                    <a:prstGeom prst="rect">
                      <a:avLst/>
                    </a:prstGeom>
                    <a:noFill/>
                    <a:ln w="9525">
                      <a:noFill/>
                      <a:miter lim="800000"/>
                      <a:headEnd/>
                      <a:tailEnd/>
                    </a:ln>
                  </pic:spPr>
                </pic:pic>
              </a:graphicData>
            </a:graphic>
          </wp:inline>
        </w:drawing>
      </w:r>
    </w:p>
    <w:p w:rsidR="00D62576" w:rsidRPr="003A0058" w:rsidRDefault="001863C1">
      <w:pPr>
        <w:rPr>
          <w:b/>
          <w:color w:val="FF0000"/>
        </w:rPr>
      </w:pPr>
      <w:r w:rsidRPr="003A0058">
        <w:rPr>
          <w:b/>
          <w:color w:val="FF0000"/>
        </w:rPr>
        <w:t>L’</w:t>
      </w:r>
      <w:proofErr w:type="spellStart"/>
      <w:r w:rsidRPr="003A0058">
        <w:rPr>
          <w:b/>
          <w:color w:val="FF0000"/>
        </w:rPr>
        <w:t>isle</w:t>
      </w:r>
      <w:proofErr w:type="spellEnd"/>
      <w:r w:rsidRPr="003A0058">
        <w:rPr>
          <w:b/>
          <w:color w:val="FF0000"/>
        </w:rPr>
        <w:t xml:space="preserve"> </w:t>
      </w:r>
      <w:proofErr w:type="spellStart"/>
      <w:r w:rsidRPr="003A0058">
        <w:rPr>
          <w:b/>
          <w:color w:val="FF0000"/>
        </w:rPr>
        <w:t>jourdain</w:t>
      </w:r>
      <w:proofErr w:type="spellEnd"/>
    </w:p>
    <w:p w:rsidR="00257DA2" w:rsidRDefault="00257DA2">
      <w:r>
        <w:rPr>
          <w:noProof/>
          <w:lang w:eastAsia="fr-FR"/>
        </w:rPr>
        <w:drawing>
          <wp:inline distT="0" distB="0" distL="0" distR="0">
            <wp:extent cx="2891269" cy="1925516"/>
            <wp:effectExtent l="19050" t="0" r="4331" b="0"/>
            <wp:docPr id="14" name="Image 14" descr="C:\Users\wt01520\Desktop\54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t01520\Desktop\540_1.jpg"/>
                    <pic:cNvPicPr>
                      <a:picLocks noChangeAspect="1" noChangeArrowheads="1"/>
                    </pic:cNvPicPr>
                  </pic:nvPicPr>
                  <pic:blipFill>
                    <a:blip r:embed="rId5" cstate="print"/>
                    <a:srcRect/>
                    <a:stretch>
                      <a:fillRect/>
                    </a:stretch>
                  </pic:blipFill>
                  <pic:spPr bwMode="auto">
                    <a:xfrm>
                      <a:off x="0" y="0"/>
                      <a:ext cx="2892290" cy="1926196"/>
                    </a:xfrm>
                    <a:prstGeom prst="rect">
                      <a:avLst/>
                    </a:prstGeom>
                    <a:noFill/>
                    <a:ln w="9525">
                      <a:noFill/>
                      <a:miter lim="800000"/>
                      <a:headEnd/>
                      <a:tailEnd/>
                    </a:ln>
                  </pic:spPr>
                </pic:pic>
              </a:graphicData>
            </a:graphic>
          </wp:inline>
        </w:drawing>
      </w:r>
    </w:p>
    <w:p w:rsidR="00E27251" w:rsidRDefault="00E27251"/>
    <w:p w:rsidR="00257DA2" w:rsidRPr="003A0058" w:rsidRDefault="00257DA2">
      <w:pPr>
        <w:rPr>
          <w:rStyle w:val="pp-headline-item"/>
          <w:rFonts w:ascii="Arial" w:hAnsi="Arial" w:cs="Arial"/>
          <w:color w:val="000000"/>
          <w:sz w:val="20"/>
          <w:szCs w:val="20"/>
        </w:rPr>
      </w:pPr>
      <w:r w:rsidRPr="003A0058">
        <w:rPr>
          <w:rStyle w:val="lev"/>
          <w:sz w:val="20"/>
          <w:szCs w:val="20"/>
        </w:rPr>
        <w:t>L'Isle Jourdain</w:t>
      </w:r>
      <w:r w:rsidRPr="003A0058">
        <w:rPr>
          <w:sz w:val="20"/>
          <w:szCs w:val="20"/>
        </w:rPr>
        <w:t xml:space="preserve"> est connue depuis l’Antiquité sous le nom de "</w:t>
      </w:r>
      <w:proofErr w:type="spellStart"/>
      <w:r w:rsidRPr="003A0058">
        <w:rPr>
          <w:sz w:val="20"/>
          <w:szCs w:val="20"/>
        </w:rPr>
        <w:t>Buconis</w:t>
      </w:r>
      <w:proofErr w:type="spellEnd"/>
      <w:r w:rsidRPr="003A0058">
        <w:rPr>
          <w:sz w:val="20"/>
          <w:szCs w:val="20"/>
        </w:rPr>
        <w:t xml:space="preserve">". Au Moyen Age, elle passe sous l’administration des Seigneurs de l’Isle, dont un Croisé, Jourdain de l’Isle, lui donna son nom. </w:t>
      </w:r>
      <w:r w:rsidRPr="003A0058">
        <w:rPr>
          <w:sz w:val="20"/>
          <w:szCs w:val="20"/>
        </w:rPr>
        <w:br/>
      </w:r>
      <w:r w:rsidRPr="003A0058">
        <w:rPr>
          <w:sz w:val="20"/>
          <w:szCs w:val="20"/>
        </w:rPr>
        <w:br/>
        <w:t xml:space="preserve">Elle demeure pendant des siècles une commune agricole. Aujourd’hui, elle constitue un pôle économique important pour la partie orientale du département du Gers, toujours protégée par sa tour </w:t>
      </w:r>
      <w:proofErr w:type="gramStart"/>
      <w:r w:rsidRPr="003A0058">
        <w:rPr>
          <w:sz w:val="20"/>
          <w:szCs w:val="20"/>
        </w:rPr>
        <w:t>clocher</w:t>
      </w:r>
      <w:proofErr w:type="gramEnd"/>
      <w:r w:rsidRPr="003A0058">
        <w:rPr>
          <w:sz w:val="20"/>
          <w:szCs w:val="20"/>
        </w:rPr>
        <w:t xml:space="preserve"> du XIVème siècle...</w:t>
      </w:r>
      <w:r w:rsidRPr="003A0058">
        <w:rPr>
          <w:sz w:val="20"/>
          <w:szCs w:val="20"/>
        </w:rPr>
        <w:br/>
      </w:r>
      <w:r w:rsidRPr="003A0058">
        <w:rPr>
          <w:sz w:val="20"/>
          <w:szCs w:val="20"/>
        </w:rPr>
        <w:br/>
        <w:t xml:space="preserve">La commune possède encore sa </w:t>
      </w:r>
      <w:r w:rsidRPr="003A0058">
        <w:rPr>
          <w:rStyle w:val="lev"/>
          <w:sz w:val="20"/>
          <w:szCs w:val="20"/>
        </w:rPr>
        <w:t>collégiale</w:t>
      </w:r>
      <w:r w:rsidRPr="003A0058">
        <w:rPr>
          <w:sz w:val="20"/>
          <w:szCs w:val="20"/>
        </w:rPr>
        <w:t xml:space="preserve">. Celle qui est parvenue jusqu’à nous date du XVIIIème siècle. Ne manquez pas de faire une petite visite à la </w:t>
      </w:r>
      <w:r w:rsidRPr="003A0058">
        <w:rPr>
          <w:rStyle w:val="lev"/>
          <w:sz w:val="20"/>
          <w:szCs w:val="20"/>
        </w:rPr>
        <w:t>Place de L’Hôtel de Ville</w:t>
      </w:r>
      <w:r w:rsidRPr="003A0058">
        <w:rPr>
          <w:sz w:val="20"/>
          <w:szCs w:val="20"/>
        </w:rPr>
        <w:t>, vous y découvrirez un superbe bâtiment de briques rouges du début du XIXème siècle. Il a un petit air de Capitole, à Toulouse...</w:t>
      </w:r>
      <w:r w:rsidRPr="003A0058">
        <w:rPr>
          <w:sz w:val="20"/>
          <w:szCs w:val="20"/>
        </w:rPr>
        <w:br/>
      </w:r>
      <w:r w:rsidRPr="003A0058">
        <w:rPr>
          <w:sz w:val="20"/>
          <w:szCs w:val="20"/>
        </w:rPr>
        <w:br/>
        <w:t xml:space="preserve">La Halle, également construite en briques rouges vers 1820, abrite de nos jours, un important </w:t>
      </w:r>
      <w:r w:rsidRPr="003A0058">
        <w:rPr>
          <w:rStyle w:val="lev"/>
          <w:sz w:val="20"/>
          <w:szCs w:val="20"/>
        </w:rPr>
        <w:t>Musée Campanaire</w:t>
      </w:r>
      <w:r w:rsidRPr="003A0058">
        <w:rPr>
          <w:sz w:val="20"/>
          <w:szCs w:val="20"/>
        </w:rPr>
        <w:t>. Près de mille pièces vous content l’Histoire des cloches, des clochettes, des carillons, des automates d’horloge depuis l’époque gallo-romaine.</w:t>
      </w:r>
    </w:p>
    <w:p w:rsidR="00257DA2" w:rsidRDefault="00257DA2">
      <w:pPr>
        <w:rPr>
          <w:rStyle w:val="pp-headline-item"/>
          <w:rFonts w:ascii="Arial" w:hAnsi="Arial" w:cs="Arial"/>
          <w:color w:val="000000"/>
          <w:sz w:val="18"/>
          <w:szCs w:val="18"/>
        </w:rPr>
      </w:pPr>
    </w:p>
    <w:p w:rsidR="00257DA2" w:rsidRDefault="00257DA2">
      <w:pPr>
        <w:rPr>
          <w:rStyle w:val="pp-headline-item"/>
          <w:rFonts w:ascii="Arial" w:hAnsi="Arial" w:cs="Arial"/>
          <w:color w:val="000000"/>
          <w:sz w:val="18"/>
          <w:szCs w:val="18"/>
        </w:rPr>
      </w:pPr>
    </w:p>
    <w:p w:rsidR="003A0058" w:rsidRDefault="003A0058">
      <w:pPr>
        <w:rPr>
          <w:rStyle w:val="pp-headline-item"/>
          <w:rFonts w:ascii="Arial" w:hAnsi="Arial" w:cs="Arial"/>
          <w:color w:val="000000"/>
          <w:sz w:val="18"/>
          <w:szCs w:val="18"/>
        </w:rPr>
      </w:pPr>
    </w:p>
    <w:p w:rsidR="00257DA2" w:rsidRDefault="00257DA2">
      <w:pPr>
        <w:rPr>
          <w:rStyle w:val="pp-headline-item"/>
          <w:rFonts w:ascii="Arial" w:hAnsi="Arial" w:cs="Arial"/>
          <w:color w:val="000000"/>
          <w:sz w:val="18"/>
          <w:szCs w:val="18"/>
        </w:rPr>
      </w:pPr>
    </w:p>
    <w:p w:rsidR="00E27251" w:rsidRPr="003A0058" w:rsidRDefault="00E27251">
      <w:pPr>
        <w:rPr>
          <w:rStyle w:val="pp-headline-item"/>
          <w:rFonts w:ascii="Arial" w:hAnsi="Arial" w:cs="Arial"/>
          <w:b/>
          <w:color w:val="FF0000"/>
          <w:sz w:val="18"/>
          <w:szCs w:val="18"/>
        </w:rPr>
      </w:pPr>
      <w:proofErr w:type="spellStart"/>
      <w:r w:rsidRPr="003A0058">
        <w:rPr>
          <w:rStyle w:val="pp-headline-item"/>
          <w:rFonts w:ascii="Arial" w:hAnsi="Arial" w:cs="Arial"/>
          <w:b/>
          <w:color w:val="FF0000"/>
          <w:sz w:val="18"/>
          <w:szCs w:val="18"/>
        </w:rPr>
        <w:t>Cazaux</w:t>
      </w:r>
      <w:proofErr w:type="spellEnd"/>
      <w:r w:rsidRPr="003A0058">
        <w:rPr>
          <w:rStyle w:val="pp-headline-item"/>
          <w:rFonts w:ascii="Arial" w:hAnsi="Arial" w:cs="Arial"/>
          <w:b/>
          <w:color w:val="FF0000"/>
          <w:sz w:val="18"/>
          <w:szCs w:val="18"/>
        </w:rPr>
        <w:t>-</w:t>
      </w:r>
      <w:proofErr w:type="spellStart"/>
      <w:r w:rsidRPr="003A0058">
        <w:rPr>
          <w:rStyle w:val="pp-headline-item"/>
          <w:rFonts w:ascii="Arial" w:hAnsi="Arial" w:cs="Arial"/>
          <w:b/>
          <w:color w:val="FF0000"/>
          <w:sz w:val="18"/>
          <w:szCs w:val="18"/>
        </w:rPr>
        <w:t>Savès</w:t>
      </w:r>
      <w:proofErr w:type="spellEnd"/>
    </w:p>
    <w:p w:rsidR="00E27251" w:rsidRDefault="00E27251">
      <w:pPr>
        <w:rPr>
          <w:rStyle w:val="pp-headline-item"/>
          <w:rFonts w:ascii="Arial" w:hAnsi="Arial" w:cs="Arial"/>
          <w:color w:val="000000"/>
          <w:sz w:val="18"/>
          <w:szCs w:val="18"/>
        </w:rPr>
      </w:pPr>
      <w:r>
        <w:rPr>
          <w:rStyle w:val="pp-headline-item"/>
          <w:rFonts w:ascii="Arial" w:hAnsi="Arial" w:cs="Arial"/>
          <w:color w:val="000000"/>
          <w:sz w:val="18"/>
          <w:szCs w:val="18"/>
        </w:rPr>
        <w:t xml:space="preserve">- ‎ château </w:t>
      </w:r>
      <w:proofErr w:type="spellStart"/>
      <w:r>
        <w:rPr>
          <w:rStyle w:val="pp-headline-item"/>
          <w:rFonts w:ascii="Arial" w:hAnsi="Arial" w:cs="Arial"/>
          <w:color w:val="000000"/>
          <w:sz w:val="18"/>
          <w:szCs w:val="18"/>
        </w:rPr>
        <w:t>caumont</w:t>
      </w:r>
      <w:proofErr w:type="spellEnd"/>
    </w:p>
    <w:p w:rsidR="00E27251" w:rsidRDefault="00E27251">
      <w:r>
        <w:rPr>
          <w:rFonts w:ascii="Arial" w:hAnsi="Arial" w:cs="Arial"/>
          <w:noProof/>
          <w:sz w:val="20"/>
          <w:szCs w:val="20"/>
          <w:lang w:eastAsia="fr-FR"/>
        </w:rPr>
        <w:drawing>
          <wp:inline distT="0" distB="0" distL="0" distR="0">
            <wp:extent cx="4103079" cy="2747502"/>
            <wp:effectExtent l="19050" t="0" r="0" b="0"/>
            <wp:docPr id="1" name="il_fi" descr="http://static.ladepeche.fr/content/media/image/zoom/2009/05/07/20090507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adepeche.fr/content/media/image/zoom/2009/05/07/200905071300.jpg"/>
                    <pic:cNvPicPr>
                      <a:picLocks noChangeAspect="1" noChangeArrowheads="1"/>
                    </pic:cNvPicPr>
                  </pic:nvPicPr>
                  <pic:blipFill>
                    <a:blip r:embed="rId6" cstate="print"/>
                    <a:srcRect/>
                    <a:stretch>
                      <a:fillRect/>
                    </a:stretch>
                  </pic:blipFill>
                  <pic:spPr bwMode="auto">
                    <a:xfrm>
                      <a:off x="0" y="0"/>
                      <a:ext cx="4105376" cy="2749040"/>
                    </a:xfrm>
                    <a:prstGeom prst="rect">
                      <a:avLst/>
                    </a:prstGeom>
                    <a:noFill/>
                    <a:ln w="9525">
                      <a:noFill/>
                      <a:miter lim="800000"/>
                      <a:headEnd/>
                      <a:tailEnd/>
                    </a:ln>
                  </pic:spPr>
                </pic:pic>
              </a:graphicData>
            </a:graphic>
          </wp:inline>
        </w:drawing>
      </w:r>
    </w:p>
    <w:p w:rsidR="00257DA2" w:rsidRPr="00257DA2" w:rsidRDefault="00257DA2" w:rsidP="00257DA2">
      <w:pPr>
        <w:spacing w:after="240" w:line="240" w:lineRule="auto"/>
        <w:rPr>
          <w:rFonts w:ascii="Times New Roman" w:eastAsia="Times New Roman" w:hAnsi="Times New Roman" w:cs="Times New Roman"/>
          <w:sz w:val="24"/>
          <w:szCs w:val="24"/>
          <w:lang w:eastAsia="fr-FR"/>
        </w:rPr>
      </w:pPr>
      <w:r w:rsidRPr="00257DA2">
        <w:rPr>
          <w:rFonts w:ascii="Arial" w:eastAsia="Times New Roman" w:hAnsi="Arial" w:cs="Arial"/>
          <w:sz w:val="17"/>
          <w:lang w:eastAsia="fr-FR"/>
        </w:rPr>
        <w:t xml:space="preserve">Magnifique </w:t>
      </w:r>
      <w:r w:rsidRPr="00257DA2">
        <w:rPr>
          <w:rFonts w:ascii="Arial" w:eastAsia="Times New Roman" w:hAnsi="Arial" w:cs="Arial"/>
          <w:b/>
          <w:bCs/>
          <w:sz w:val="17"/>
          <w:lang w:eastAsia="fr-FR"/>
        </w:rPr>
        <w:t>Château Renaissance</w:t>
      </w:r>
      <w:r w:rsidRPr="00257DA2">
        <w:rPr>
          <w:rFonts w:ascii="Arial" w:eastAsia="Times New Roman" w:hAnsi="Arial" w:cs="Arial"/>
          <w:sz w:val="17"/>
          <w:lang w:eastAsia="fr-FR"/>
        </w:rPr>
        <w:t xml:space="preserve"> pour accueillir vos</w:t>
      </w:r>
      <w:r w:rsidRPr="00257DA2">
        <w:rPr>
          <w:rFonts w:ascii="Arial" w:eastAsia="Times New Roman" w:hAnsi="Arial" w:cs="Arial"/>
          <w:b/>
          <w:bCs/>
          <w:sz w:val="17"/>
          <w:lang w:eastAsia="fr-FR"/>
        </w:rPr>
        <w:t xml:space="preserve"> réceptions, séminaires, mariages, tournage de films</w:t>
      </w:r>
      <w:r w:rsidRPr="00257DA2">
        <w:rPr>
          <w:rFonts w:ascii="Arial" w:eastAsia="Times New Roman" w:hAnsi="Arial" w:cs="Arial"/>
          <w:sz w:val="17"/>
          <w:lang w:eastAsia="fr-FR"/>
        </w:rPr>
        <w:t xml:space="preserve">, </w:t>
      </w:r>
      <w:proofErr w:type="spellStart"/>
      <w:r w:rsidRPr="00257DA2">
        <w:rPr>
          <w:rFonts w:ascii="Arial" w:eastAsia="Times New Roman" w:hAnsi="Arial" w:cs="Arial"/>
          <w:sz w:val="17"/>
          <w:lang w:eastAsia="fr-FR"/>
        </w:rPr>
        <w:t>etc</w:t>
      </w:r>
      <w:proofErr w:type="spellEnd"/>
      <w:r w:rsidRPr="00257DA2">
        <w:rPr>
          <w:rFonts w:ascii="Arial" w:eastAsia="Times New Roman" w:hAnsi="Arial" w:cs="Arial"/>
          <w:sz w:val="17"/>
          <w:lang w:eastAsia="fr-FR"/>
        </w:rPr>
        <w:t>...</w:t>
      </w:r>
      <w:r w:rsidRPr="00257DA2">
        <w:rPr>
          <w:rFonts w:ascii="Arial" w:eastAsia="Times New Roman" w:hAnsi="Arial" w:cs="Arial"/>
          <w:sz w:val="17"/>
          <w:szCs w:val="17"/>
          <w:lang w:eastAsia="fr-FR"/>
        </w:rPr>
        <w:br/>
      </w:r>
      <w:r w:rsidRPr="00257DA2">
        <w:rPr>
          <w:rFonts w:ascii="Arial" w:eastAsia="Times New Roman" w:hAnsi="Arial" w:cs="Arial"/>
          <w:sz w:val="17"/>
          <w:szCs w:val="17"/>
          <w:lang w:eastAsia="fr-FR"/>
        </w:rPr>
        <w:br/>
      </w:r>
      <w:r w:rsidRPr="00257DA2">
        <w:rPr>
          <w:rFonts w:ascii="Arial" w:eastAsia="Times New Roman" w:hAnsi="Arial" w:cs="Arial"/>
          <w:b/>
          <w:bCs/>
          <w:sz w:val="17"/>
          <w:lang w:eastAsia="fr-FR"/>
        </w:rPr>
        <w:t>40 km à l’Ouest de Toulouse</w:t>
      </w:r>
      <w:r w:rsidRPr="00257DA2">
        <w:rPr>
          <w:rFonts w:ascii="Arial" w:eastAsia="Times New Roman" w:hAnsi="Arial" w:cs="Arial"/>
          <w:sz w:val="17"/>
          <w:lang w:eastAsia="fr-FR"/>
        </w:rPr>
        <w:t>, au sein d’un parc boisé de 50 ha sur les coteaux du Gers.</w:t>
      </w:r>
      <w:r w:rsidRPr="00257DA2">
        <w:rPr>
          <w:rFonts w:ascii="Arial" w:eastAsia="Times New Roman" w:hAnsi="Arial" w:cs="Arial"/>
          <w:sz w:val="17"/>
          <w:szCs w:val="17"/>
          <w:lang w:eastAsia="fr-FR"/>
        </w:rPr>
        <w:br/>
      </w:r>
      <w:r w:rsidRPr="00257DA2">
        <w:rPr>
          <w:rFonts w:ascii="Arial" w:eastAsia="Times New Roman" w:hAnsi="Arial" w:cs="Arial"/>
          <w:sz w:val="17"/>
          <w:szCs w:val="17"/>
          <w:lang w:eastAsia="fr-FR"/>
        </w:rPr>
        <w:br/>
      </w:r>
      <w:r w:rsidRPr="00257DA2">
        <w:rPr>
          <w:rFonts w:ascii="Arial" w:eastAsia="Times New Roman" w:hAnsi="Arial" w:cs="Arial"/>
          <w:b/>
          <w:bCs/>
          <w:sz w:val="17"/>
          <w:lang w:eastAsia="fr-FR"/>
        </w:rPr>
        <w:t>Visites historiques guidées du château</w:t>
      </w:r>
      <w:r w:rsidRPr="00257DA2">
        <w:rPr>
          <w:rFonts w:ascii="Arial" w:eastAsia="Times New Roman" w:hAnsi="Arial" w:cs="Arial"/>
          <w:sz w:val="17"/>
          <w:lang w:eastAsia="fr-FR"/>
        </w:rPr>
        <w:t xml:space="preserve"> pour groupes et individuels.</w:t>
      </w:r>
    </w:p>
    <w:tbl>
      <w:tblPr>
        <w:tblW w:w="5000" w:type="pct"/>
        <w:tblCellSpacing w:w="0" w:type="dxa"/>
        <w:tblCellMar>
          <w:left w:w="0" w:type="dxa"/>
          <w:right w:w="0" w:type="dxa"/>
        </w:tblCellMar>
        <w:tblLook w:val="04A0"/>
      </w:tblPr>
      <w:tblGrid>
        <w:gridCol w:w="9072"/>
      </w:tblGrid>
      <w:tr w:rsidR="00257DA2" w:rsidRPr="00257DA2" w:rsidTr="00257DA2">
        <w:trPr>
          <w:tblCellSpacing w:w="0" w:type="dxa"/>
        </w:trPr>
        <w:tc>
          <w:tcPr>
            <w:tcW w:w="4000" w:type="pct"/>
            <w:vAlign w:val="center"/>
            <w:hideMark/>
          </w:tcPr>
          <w:p w:rsidR="00257DA2" w:rsidRPr="00257DA2" w:rsidRDefault="00257DA2" w:rsidP="00257DA2">
            <w:pPr>
              <w:spacing w:after="0" w:line="240" w:lineRule="auto"/>
              <w:divId w:val="175583768"/>
              <w:rPr>
                <w:rFonts w:ascii="Times New Roman" w:eastAsia="Times New Roman" w:hAnsi="Times New Roman" w:cs="Times New Roman"/>
                <w:sz w:val="24"/>
                <w:szCs w:val="24"/>
                <w:lang w:eastAsia="fr-FR"/>
              </w:rPr>
            </w:pPr>
            <w:r w:rsidRPr="00257DA2">
              <w:rPr>
                <w:rFonts w:ascii="Arial" w:eastAsia="Times New Roman" w:hAnsi="Arial" w:cs="Arial"/>
                <w:b/>
                <w:bCs/>
                <w:sz w:val="17"/>
                <w:lang w:eastAsia="fr-FR"/>
              </w:rPr>
              <w:t>Château classé Monument Historique</w:t>
            </w:r>
            <w:r w:rsidRPr="00257DA2">
              <w:rPr>
                <w:rFonts w:ascii="Arial" w:eastAsia="Times New Roman" w:hAnsi="Arial" w:cs="Arial"/>
                <w:sz w:val="17"/>
                <w:lang w:eastAsia="fr-FR"/>
              </w:rPr>
              <w:t>, affilié à la Demeure Historique et aux Vieilles Maisons Françaises, ce château gersois est habité par la même famille depuis des siècles.</w:t>
            </w:r>
          </w:p>
        </w:tc>
      </w:tr>
    </w:tbl>
    <w:p w:rsidR="003A0058" w:rsidRDefault="003A0058">
      <w:pPr>
        <w:rPr>
          <w:b/>
          <w:color w:val="FF0000"/>
        </w:rPr>
      </w:pPr>
    </w:p>
    <w:p w:rsidR="001863C1" w:rsidRPr="00C57804" w:rsidRDefault="001863C1">
      <w:pPr>
        <w:rPr>
          <w:b/>
          <w:color w:val="FF0000"/>
        </w:rPr>
      </w:pPr>
      <w:r w:rsidRPr="00C57804">
        <w:rPr>
          <w:b/>
          <w:color w:val="FF0000"/>
        </w:rPr>
        <w:t>Samatan</w:t>
      </w:r>
    </w:p>
    <w:p w:rsidR="004056A5" w:rsidRDefault="003A0058">
      <w:r>
        <w:t>Traversée</w:t>
      </w:r>
    </w:p>
    <w:p w:rsidR="001863C1" w:rsidRPr="00C57804" w:rsidRDefault="001863C1">
      <w:pPr>
        <w:rPr>
          <w:b/>
          <w:color w:val="FF0000"/>
        </w:rPr>
      </w:pPr>
      <w:r w:rsidRPr="00C57804">
        <w:rPr>
          <w:b/>
          <w:color w:val="FF0000"/>
        </w:rPr>
        <w:t>Lombez</w:t>
      </w:r>
    </w:p>
    <w:p w:rsidR="004056A5" w:rsidRPr="00257DA2" w:rsidRDefault="004056A5">
      <w:pPr>
        <w:rPr>
          <w:b/>
          <w:bCs/>
          <w:color w:val="000000"/>
          <w:sz w:val="24"/>
          <w:szCs w:val="24"/>
        </w:rPr>
      </w:pPr>
      <w:r w:rsidRPr="00257DA2">
        <w:rPr>
          <w:b/>
          <w:bCs/>
          <w:color w:val="000000"/>
          <w:sz w:val="24"/>
          <w:szCs w:val="24"/>
        </w:rPr>
        <w:t>Cathédrale Sainte-Marie de Lombez</w:t>
      </w:r>
    </w:p>
    <w:p w:rsidR="004056A5" w:rsidRDefault="004056A5">
      <w:r>
        <w:rPr>
          <w:noProof/>
          <w:lang w:eastAsia="fr-FR"/>
        </w:rPr>
        <w:drawing>
          <wp:inline distT="0" distB="0" distL="0" distR="0">
            <wp:extent cx="1062404" cy="1416029"/>
            <wp:effectExtent l="19050" t="0" r="4396" b="0"/>
            <wp:docPr id="2" name="Image 1" descr="http://upload.wikimedia.org/wikipedia/commons/1/1d/Cath%C3%A9drale_Sainte_Marie_de_Lomb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1/1d/Cath%C3%A9drale_Sainte_Marie_de_Lombez.jpg"/>
                    <pic:cNvPicPr>
                      <a:picLocks noChangeAspect="1" noChangeArrowheads="1"/>
                    </pic:cNvPicPr>
                  </pic:nvPicPr>
                  <pic:blipFill>
                    <a:blip r:embed="rId7" cstate="print"/>
                    <a:srcRect/>
                    <a:stretch>
                      <a:fillRect/>
                    </a:stretch>
                  </pic:blipFill>
                  <pic:spPr bwMode="auto">
                    <a:xfrm>
                      <a:off x="0" y="0"/>
                      <a:ext cx="1065897" cy="1420685"/>
                    </a:xfrm>
                    <a:prstGeom prst="rect">
                      <a:avLst/>
                    </a:prstGeom>
                    <a:noFill/>
                    <a:ln w="9525">
                      <a:noFill/>
                      <a:miter lim="800000"/>
                      <a:headEnd/>
                      <a:tailEnd/>
                    </a:ln>
                  </pic:spPr>
                </pic:pic>
              </a:graphicData>
            </a:graphic>
          </wp:inline>
        </w:drawing>
      </w:r>
    </w:p>
    <w:p w:rsidR="003A0058" w:rsidRPr="003A0058" w:rsidRDefault="003A0058" w:rsidP="003A0058">
      <w:pPr>
        <w:pStyle w:val="NormalWeb"/>
        <w:rPr>
          <w:sz w:val="20"/>
          <w:szCs w:val="20"/>
        </w:rPr>
      </w:pPr>
      <w:proofErr w:type="gramStart"/>
      <w:r w:rsidRPr="003A0058">
        <w:rPr>
          <w:sz w:val="20"/>
          <w:szCs w:val="20"/>
        </w:rPr>
        <w:t>est</w:t>
      </w:r>
      <w:proofErr w:type="gramEnd"/>
      <w:r w:rsidRPr="003A0058">
        <w:rPr>
          <w:sz w:val="20"/>
          <w:szCs w:val="20"/>
        </w:rPr>
        <w:t xml:space="preserve"> une ancienne cathédrale catholique romaine, située à Lombez, dans le département du Gers, en France. Elle a été le siège du diocèse de Lombez</w:t>
      </w:r>
      <w:hyperlink r:id="rId8" w:anchor="cite_note-1" w:history="1">
        <w:r w:rsidRPr="003A0058">
          <w:rPr>
            <w:rStyle w:val="citecrochet1"/>
            <w:color w:val="0000FF"/>
            <w:sz w:val="20"/>
            <w:szCs w:val="20"/>
            <w:u w:val="single"/>
            <w:vertAlign w:val="superscript"/>
          </w:rPr>
          <w:t>[</w:t>
        </w:r>
        <w:r w:rsidRPr="003A0058">
          <w:rPr>
            <w:rStyle w:val="Lienhypertexte"/>
            <w:sz w:val="20"/>
            <w:szCs w:val="20"/>
            <w:vertAlign w:val="superscript"/>
          </w:rPr>
          <w:t>1</w:t>
        </w:r>
        <w:r w:rsidRPr="003A0058">
          <w:rPr>
            <w:rStyle w:val="citecrochet1"/>
            <w:color w:val="0000FF"/>
            <w:sz w:val="20"/>
            <w:szCs w:val="20"/>
            <w:u w:val="single"/>
            <w:vertAlign w:val="superscript"/>
          </w:rPr>
          <w:t>]</w:t>
        </w:r>
      </w:hyperlink>
      <w:r w:rsidRPr="003A0058">
        <w:rPr>
          <w:sz w:val="20"/>
          <w:szCs w:val="20"/>
        </w:rPr>
        <w:t xml:space="preserve">, créé en 1317 et divisé lors du concordat de 1801 entre le diocèse de Bayonne et l’archidiocèse de Toulouse. Elle a été construite aux </w:t>
      </w:r>
      <w:r w:rsidRPr="003A0058">
        <w:rPr>
          <w:rStyle w:val="romain1"/>
          <w:sz w:val="20"/>
          <w:szCs w:val="20"/>
        </w:rPr>
        <w:t>XIV</w:t>
      </w:r>
      <w:r w:rsidRPr="003A0058">
        <w:rPr>
          <w:sz w:val="20"/>
          <w:szCs w:val="20"/>
          <w:vertAlign w:val="superscript"/>
        </w:rPr>
        <w:t>e</w:t>
      </w:r>
      <w:r w:rsidRPr="003A0058">
        <w:rPr>
          <w:sz w:val="20"/>
          <w:szCs w:val="20"/>
        </w:rPr>
        <w:t xml:space="preserve"> et </w:t>
      </w:r>
      <w:r w:rsidRPr="003A0058">
        <w:rPr>
          <w:rStyle w:val="romain1"/>
          <w:sz w:val="20"/>
          <w:szCs w:val="20"/>
        </w:rPr>
        <w:t>XV</w:t>
      </w:r>
      <w:r w:rsidRPr="003A0058">
        <w:rPr>
          <w:sz w:val="20"/>
          <w:szCs w:val="20"/>
          <w:vertAlign w:val="superscript"/>
        </w:rPr>
        <w:t>e</w:t>
      </w:r>
      <w:r w:rsidRPr="003A0058">
        <w:rPr>
          <w:sz w:val="20"/>
          <w:szCs w:val="20"/>
        </w:rPr>
        <w:t xml:space="preserve"> siècles.</w:t>
      </w:r>
    </w:p>
    <w:p w:rsidR="003A0058" w:rsidRPr="003A0058" w:rsidRDefault="003A0058" w:rsidP="003A0058">
      <w:pPr>
        <w:pStyle w:val="NormalWeb"/>
        <w:rPr>
          <w:sz w:val="20"/>
          <w:szCs w:val="20"/>
        </w:rPr>
      </w:pPr>
      <w:r w:rsidRPr="003A0058">
        <w:rPr>
          <w:sz w:val="20"/>
          <w:szCs w:val="20"/>
        </w:rPr>
        <w:t>L’église et son clocher font l’objet d’un classement au titre des monuments historiques depuis 1846</w:t>
      </w:r>
      <w:r w:rsidRPr="003A0058">
        <w:rPr>
          <w:rStyle w:val="citecrochet1"/>
          <w:color w:val="0000FF"/>
          <w:sz w:val="20"/>
          <w:szCs w:val="20"/>
          <w:u w:val="single"/>
          <w:vertAlign w:val="superscript"/>
        </w:rPr>
        <w:t>[</w:t>
      </w:r>
      <w:r w:rsidRPr="003A0058">
        <w:rPr>
          <w:sz w:val="20"/>
          <w:szCs w:val="20"/>
          <w:vertAlign w:val="superscript"/>
        </w:rPr>
        <w:t>2</w:t>
      </w:r>
      <w:r w:rsidRPr="003A0058">
        <w:rPr>
          <w:rStyle w:val="citecrochet1"/>
          <w:color w:val="0000FF"/>
          <w:sz w:val="20"/>
          <w:szCs w:val="20"/>
          <w:u w:val="single"/>
          <w:vertAlign w:val="superscript"/>
        </w:rPr>
        <w:t>]</w:t>
      </w:r>
      <w:r w:rsidRPr="003A0058">
        <w:rPr>
          <w:sz w:val="20"/>
          <w:szCs w:val="20"/>
        </w:rPr>
        <w:t>.</w:t>
      </w:r>
    </w:p>
    <w:p w:rsidR="00257DA2" w:rsidRDefault="00257DA2"/>
    <w:p w:rsidR="001863C1" w:rsidRPr="003A0058" w:rsidRDefault="001863C1">
      <w:pPr>
        <w:rPr>
          <w:b/>
          <w:color w:val="FF0000"/>
        </w:rPr>
      </w:pPr>
      <w:r w:rsidRPr="003A0058">
        <w:rPr>
          <w:b/>
          <w:color w:val="FF0000"/>
        </w:rPr>
        <w:t>Sauveterre</w:t>
      </w:r>
    </w:p>
    <w:p w:rsidR="004056A5" w:rsidRDefault="004056A5">
      <w:pPr>
        <w:rPr>
          <w:rFonts w:ascii="Arial" w:hAnsi="Arial" w:cs="Arial"/>
          <w:color w:val="333333"/>
          <w:sz w:val="17"/>
          <w:szCs w:val="17"/>
        </w:rPr>
      </w:pPr>
      <w:r>
        <w:rPr>
          <w:rFonts w:ascii="Arial" w:hAnsi="Arial" w:cs="Arial"/>
          <w:color w:val="333333"/>
          <w:sz w:val="17"/>
          <w:szCs w:val="17"/>
        </w:rPr>
        <w:t>Chapelle Saint-Christophe</w:t>
      </w:r>
    </w:p>
    <w:p w:rsidR="004056A5" w:rsidRDefault="004056A5">
      <w:r>
        <w:rPr>
          <w:rFonts w:ascii="Arial" w:hAnsi="Arial" w:cs="Arial"/>
          <w:noProof/>
          <w:sz w:val="20"/>
          <w:szCs w:val="20"/>
          <w:lang w:eastAsia="fr-FR"/>
        </w:rPr>
        <w:drawing>
          <wp:inline distT="0" distB="0" distL="0" distR="0">
            <wp:extent cx="2725420" cy="1679575"/>
            <wp:effectExtent l="19050" t="0" r="0" b="0"/>
            <wp:docPr id="4" name="il_fi" descr="http://t2.gstatic.com/images?q=tbn:ANd9GcTRRpe7DpXi2AJKV2eVZItEG88dirG1XqMSTv6-qTGQfHYYB-HhwEWh4H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TRRpe7DpXi2AJKV2eVZItEG88dirG1XqMSTv6-qTGQfHYYB-HhwEWh4H3n"/>
                    <pic:cNvPicPr>
                      <a:picLocks noChangeAspect="1" noChangeArrowheads="1"/>
                    </pic:cNvPicPr>
                  </pic:nvPicPr>
                  <pic:blipFill>
                    <a:blip r:embed="rId9" cstate="print"/>
                    <a:srcRect/>
                    <a:stretch>
                      <a:fillRect/>
                    </a:stretch>
                  </pic:blipFill>
                  <pic:spPr bwMode="auto">
                    <a:xfrm>
                      <a:off x="0" y="0"/>
                      <a:ext cx="2725420" cy="1679575"/>
                    </a:xfrm>
                    <a:prstGeom prst="rect">
                      <a:avLst/>
                    </a:prstGeom>
                    <a:noFill/>
                    <a:ln w="9525">
                      <a:noFill/>
                      <a:miter lim="800000"/>
                      <a:headEnd/>
                      <a:tailEnd/>
                    </a:ln>
                  </pic:spPr>
                </pic:pic>
              </a:graphicData>
            </a:graphic>
          </wp:inline>
        </w:drawing>
      </w:r>
    </w:p>
    <w:p w:rsidR="00C34C24" w:rsidRDefault="00C34C24"/>
    <w:p w:rsidR="00C34C24" w:rsidRPr="003A0058" w:rsidRDefault="00C34C24">
      <w:pPr>
        <w:rPr>
          <w:b/>
          <w:color w:val="FF0000"/>
        </w:rPr>
      </w:pPr>
      <w:proofErr w:type="spellStart"/>
      <w:r w:rsidRPr="003A0058">
        <w:rPr>
          <w:b/>
          <w:color w:val="FF0000"/>
        </w:rPr>
        <w:t>Simorre</w:t>
      </w:r>
      <w:proofErr w:type="spellEnd"/>
    </w:p>
    <w:p w:rsidR="00C57804" w:rsidRPr="00C57804" w:rsidRDefault="00C57804">
      <w:r w:rsidRPr="00C57804">
        <w:t>Traversée</w:t>
      </w:r>
    </w:p>
    <w:p w:rsidR="004056A5" w:rsidRPr="003A0058" w:rsidRDefault="001863C1">
      <w:pPr>
        <w:rPr>
          <w:b/>
          <w:color w:val="FF0000"/>
        </w:rPr>
      </w:pPr>
      <w:proofErr w:type="spellStart"/>
      <w:r w:rsidRPr="003A0058">
        <w:rPr>
          <w:b/>
          <w:color w:val="FF0000"/>
        </w:rPr>
        <w:t>Saramon</w:t>
      </w:r>
      <w:proofErr w:type="spellEnd"/>
    </w:p>
    <w:p w:rsidR="00C57804" w:rsidRPr="00C57804" w:rsidRDefault="00C57804" w:rsidP="00C57804">
      <w:r w:rsidRPr="00C57804">
        <w:t>Traversée</w:t>
      </w:r>
    </w:p>
    <w:p w:rsidR="00C57804" w:rsidRPr="003A0058" w:rsidRDefault="00C57804">
      <w:pPr>
        <w:rPr>
          <w:b/>
          <w:color w:val="FF0000"/>
        </w:rPr>
      </w:pPr>
      <w:proofErr w:type="spellStart"/>
      <w:r w:rsidRPr="003A0058">
        <w:rPr>
          <w:b/>
          <w:color w:val="FF0000"/>
        </w:rPr>
        <w:t>Boulaur</w:t>
      </w:r>
      <w:proofErr w:type="spellEnd"/>
    </w:p>
    <w:p w:rsidR="004056A5" w:rsidRDefault="004056A5">
      <w:pPr>
        <w:rPr>
          <w:rFonts w:ascii="Arial" w:hAnsi="Arial" w:cs="Arial"/>
          <w:color w:val="333333"/>
          <w:sz w:val="17"/>
          <w:szCs w:val="17"/>
        </w:rPr>
      </w:pPr>
      <w:r>
        <w:rPr>
          <w:rFonts w:ascii="Arial" w:hAnsi="Arial" w:cs="Arial"/>
          <w:color w:val="333333"/>
          <w:sz w:val="17"/>
          <w:szCs w:val="17"/>
        </w:rPr>
        <w:t xml:space="preserve">Monastère de </w:t>
      </w:r>
      <w:proofErr w:type="spellStart"/>
      <w:r>
        <w:rPr>
          <w:rFonts w:ascii="Arial" w:hAnsi="Arial" w:cs="Arial"/>
          <w:color w:val="333333"/>
          <w:sz w:val="17"/>
          <w:szCs w:val="17"/>
        </w:rPr>
        <w:t>Boulaur</w:t>
      </w:r>
      <w:proofErr w:type="spellEnd"/>
    </w:p>
    <w:p w:rsidR="004056A5" w:rsidRDefault="004056A5">
      <w:r>
        <w:rPr>
          <w:rFonts w:ascii="Arial" w:hAnsi="Arial" w:cs="Arial"/>
          <w:noProof/>
          <w:sz w:val="20"/>
          <w:szCs w:val="20"/>
          <w:lang w:eastAsia="fr-FR"/>
        </w:rPr>
        <w:drawing>
          <wp:inline distT="0" distB="0" distL="0" distR="0">
            <wp:extent cx="2981058" cy="1846385"/>
            <wp:effectExtent l="19050" t="0" r="0" b="0"/>
            <wp:docPr id="7" name="il_fi" descr="http://upload.wikimedia.org/wikipedia/commons/c/c7/Abbaye_de_Boulaur_-_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c/c7/Abbaye_de_Boulaur_-_France.jpg"/>
                    <pic:cNvPicPr>
                      <a:picLocks noChangeAspect="1" noChangeArrowheads="1"/>
                    </pic:cNvPicPr>
                  </pic:nvPicPr>
                  <pic:blipFill>
                    <a:blip r:embed="rId10" cstate="print"/>
                    <a:srcRect/>
                    <a:stretch>
                      <a:fillRect/>
                    </a:stretch>
                  </pic:blipFill>
                  <pic:spPr bwMode="auto">
                    <a:xfrm>
                      <a:off x="0" y="0"/>
                      <a:ext cx="2981970" cy="1846950"/>
                    </a:xfrm>
                    <a:prstGeom prst="rect">
                      <a:avLst/>
                    </a:prstGeom>
                    <a:noFill/>
                    <a:ln w="9525">
                      <a:noFill/>
                      <a:miter lim="800000"/>
                      <a:headEnd/>
                      <a:tailEnd/>
                    </a:ln>
                  </pic:spPr>
                </pic:pic>
              </a:graphicData>
            </a:graphic>
          </wp:inline>
        </w:drawing>
      </w:r>
    </w:p>
    <w:p w:rsidR="00C57804" w:rsidRDefault="00C57804">
      <w:r>
        <w:rPr>
          <w:rFonts w:cs="Arial"/>
        </w:rPr>
        <w:t xml:space="preserve">Du haut de son agréable colline bordant la vallée de la Gimone, l'Abbaye de </w:t>
      </w:r>
      <w:proofErr w:type="spellStart"/>
      <w:r>
        <w:rPr>
          <w:rFonts w:cs="Arial"/>
        </w:rPr>
        <w:t>Boulaur</w:t>
      </w:r>
      <w:proofErr w:type="spellEnd"/>
      <w:r>
        <w:rPr>
          <w:rFonts w:cs="Arial"/>
        </w:rPr>
        <w:t xml:space="preserve">, au diocèse d'Auch, justifie bien son patronyme tiré du latin </w:t>
      </w:r>
      <w:r>
        <w:rPr>
          <w:rStyle w:val="Accentuation"/>
          <w:rFonts w:cs="Arial"/>
        </w:rPr>
        <w:t>Bonus Locus</w:t>
      </w:r>
      <w:r>
        <w:rPr>
          <w:rFonts w:cs="Arial"/>
        </w:rPr>
        <w:t xml:space="preserve">, Bon Lieu. Depuis 1949 la vie monastique a refleuri dans cet ancien monastère </w:t>
      </w:r>
      <w:proofErr w:type="spellStart"/>
      <w:r>
        <w:rPr>
          <w:rFonts w:cs="Arial"/>
        </w:rPr>
        <w:t>fontevriste</w:t>
      </w:r>
      <w:proofErr w:type="spellEnd"/>
      <w:r>
        <w:rPr>
          <w:rFonts w:cs="Arial"/>
        </w:rPr>
        <w:t xml:space="preserve">. Une communauté cistercienne occupe aujourd'hui ce haut lieu de prière. Une vingtaine de moniales y cherche Dieu selon la Règle de Saint Benoît et la tradition cistercienne, alliant </w:t>
      </w:r>
      <w:proofErr w:type="spellStart"/>
      <w:r>
        <w:rPr>
          <w:rFonts w:cs="Arial"/>
        </w:rPr>
        <w:t>Ora</w:t>
      </w:r>
      <w:proofErr w:type="spellEnd"/>
      <w:r>
        <w:rPr>
          <w:rFonts w:cs="Arial"/>
        </w:rPr>
        <w:t xml:space="preserve"> et </w:t>
      </w:r>
      <w:proofErr w:type="spellStart"/>
      <w:r>
        <w:rPr>
          <w:rFonts w:cs="Arial"/>
        </w:rPr>
        <w:t>Labora</w:t>
      </w:r>
      <w:proofErr w:type="spellEnd"/>
      <w:r>
        <w:rPr>
          <w:rFonts w:cs="Arial"/>
        </w:rPr>
        <w:t xml:space="preserve"> (Prière et travail) dans le silence et le calme. Nombreux sont les visiteurs qui, au fil des jours, montent la côte qui mène à l'Abbaye, pour y découvrir le monastère ou rencontrer la communauté et Celui à qui elles consacrent leur vie...</w:t>
      </w:r>
    </w:p>
    <w:p w:rsidR="00C57804" w:rsidRDefault="00C57804"/>
    <w:p w:rsidR="00C57804" w:rsidRDefault="00C57804"/>
    <w:p w:rsidR="00C57804" w:rsidRDefault="00C57804"/>
    <w:p w:rsidR="00C57804" w:rsidRDefault="00C57804"/>
    <w:p w:rsidR="001863C1" w:rsidRPr="003A0058" w:rsidRDefault="001863C1">
      <w:pPr>
        <w:rPr>
          <w:b/>
          <w:color w:val="FF0000"/>
        </w:rPr>
      </w:pPr>
      <w:r w:rsidRPr="003A0058">
        <w:rPr>
          <w:b/>
          <w:color w:val="FF0000"/>
        </w:rPr>
        <w:t>Gimont</w:t>
      </w:r>
    </w:p>
    <w:p w:rsidR="004056A5" w:rsidRDefault="004056A5">
      <w:r>
        <w:rPr>
          <w:rFonts w:ascii="Arial" w:hAnsi="Arial" w:cs="Arial"/>
          <w:noProof/>
          <w:sz w:val="20"/>
          <w:szCs w:val="20"/>
          <w:lang w:eastAsia="fr-FR"/>
        </w:rPr>
        <w:drawing>
          <wp:inline distT="0" distB="0" distL="0" distR="0">
            <wp:extent cx="3218180" cy="2382520"/>
            <wp:effectExtent l="19050" t="0" r="1270" b="0"/>
            <wp:docPr id="10" name="il_fi" descr="http://www.kamaxx.com/jdlf/img/photos/53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amaxx.com/jdlf/img/photos/535_1.jpg"/>
                    <pic:cNvPicPr>
                      <a:picLocks noChangeAspect="1" noChangeArrowheads="1"/>
                    </pic:cNvPicPr>
                  </pic:nvPicPr>
                  <pic:blipFill>
                    <a:blip r:embed="rId11" cstate="print"/>
                    <a:srcRect/>
                    <a:stretch>
                      <a:fillRect/>
                    </a:stretch>
                  </pic:blipFill>
                  <pic:spPr bwMode="auto">
                    <a:xfrm>
                      <a:off x="0" y="0"/>
                      <a:ext cx="3218180" cy="2382520"/>
                    </a:xfrm>
                    <a:prstGeom prst="rect">
                      <a:avLst/>
                    </a:prstGeom>
                    <a:noFill/>
                    <a:ln w="9525">
                      <a:noFill/>
                      <a:miter lim="800000"/>
                      <a:headEnd/>
                      <a:tailEnd/>
                    </a:ln>
                  </pic:spPr>
                </pic:pic>
              </a:graphicData>
            </a:graphic>
          </wp:inline>
        </w:drawing>
      </w:r>
    </w:p>
    <w:p w:rsidR="004056A5" w:rsidRDefault="004056A5">
      <w:r>
        <w:t>La</w:t>
      </w:r>
      <w:r>
        <w:rPr>
          <w:rStyle w:val="lev"/>
        </w:rPr>
        <w:t xml:space="preserve"> bastide de Gimont</w:t>
      </w:r>
      <w:r>
        <w:t xml:space="preserve"> fut fondée en 1265 par le frère du roi Saint Louis, Alphonse de Poitiers. </w:t>
      </w:r>
      <w:r>
        <w:br/>
      </w:r>
      <w:r>
        <w:br/>
        <w:t xml:space="preserve">Protégée par une garnison et une citadelle, la cité vécut sans trop d’encombres les périodes troubles qui se succédèrent au fil des époques. L’arrivée du chemin de fer au XIXème siècle contribua à l’expansion économique de la commune, </w:t>
      </w:r>
      <w:r>
        <w:rPr>
          <w:rStyle w:val="lev"/>
        </w:rPr>
        <w:t>aujourd’hui célèbre pour ses conserves de foie gras</w:t>
      </w:r>
      <w:r>
        <w:t>. Un marché au gras se tient d’ailleurs tous les mercredis et aussi le dimanche matin en hiver.</w:t>
      </w:r>
      <w:r>
        <w:br/>
      </w:r>
      <w:r>
        <w:br/>
        <w:t xml:space="preserve">Ne manquez pas la </w:t>
      </w:r>
      <w:r>
        <w:rPr>
          <w:rStyle w:val="lev"/>
        </w:rPr>
        <w:t>Place Centrale</w:t>
      </w:r>
      <w:r>
        <w:t xml:space="preserve"> avec de belles demeures d’époque et la </w:t>
      </w:r>
      <w:r>
        <w:rPr>
          <w:rStyle w:val="lev"/>
        </w:rPr>
        <w:t>halle en bois</w:t>
      </w:r>
      <w:r>
        <w:t xml:space="preserve"> du XIVème siècle, traversée par la route. L’</w:t>
      </w:r>
      <w:r>
        <w:rPr>
          <w:rStyle w:val="lev"/>
        </w:rPr>
        <w:t>église Notre Dame</w:t>
      </w:r>
      <w:r>
        <w:t xml:space="preserve">, bel édifice en briques du XIVème, mérite elle aussi une visite. </w:t>
      </w:r>
      <w:r>
        <w:br/>
      </w:r>
      <w:r>
        <w:br/>
        <w:t xml:space="preserve">Mais </w:t>
      </w:r>
      <w:r>
        <w:rPr>
          <w:rStyle w:val="lev"/>
        </w:rPr>
        <w:t>Gimont</w:t>
      </w:r>
      <w:r>
        <w:t xml:space="preserve"> est, avant tout, une </w:t>
      </w:r>
      <w:r>
        <w:rPr>
          <w:rStyle w:val="lev"/>
        </w:rPr>
        <w:t>cité gourmande</w:t>
      </w:r>
      <w:r>
        <w:t xml:space="preserve">. Elle possède un musée hors du commun, le </w:t>
      </w:r>
      <w:r>
        <w:rPr>
          <w:rStyle w:val="lev"/>
        </w:rPr>
        <w:t>Petit Musée de l’Oie et du Canard</w:t>
      </w:r>
      <w:r>
        <w:t>. Vous découvrirez toute l’histoire du canard gras, et ce depuis l’Antiquité. Une dégustation de foie gras vous y sera offerte.</w:t>
      </w:r>
    </w:p>
    <w:p w:rsidR="001863C1" w:rsidRPr="003A0058" w:rsidRDefault="00E27251">
      <w:pPr>
        <w:rPr>
          <w:b/>
          <w:color w:val="FF0000"/>
        </w:rPr>
      </w:pPr>
      <w:r w:rsidRPr="003A0058">
        <w:rPr>
          <w:b/>
          <w:color w:val="FF0000"/>
        </w:rPr>
        <w:t>Colomiers</w:t>
      </w:r>
    </w:p>
    <w:p w:rsidR="001863C1" w:rsidRDefault="001863C1"/>
    <w:p w:rsidR="001863C1" w:rsidRDefault="001863C1"/>
    <w:sectPr w:rsidR="001863C1" w:rsidSect="00D625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863C1"/>
    <w:rsid w:val="00027490"/>
    <w:rsid w:val="001863C1"/>
    <w:rsid w:val="00257DA2"/>
    <w:rsid w:val="003A0058"/>
    <w:rsid w:val="004056A5"/>
    <w:rsid w:val="005F2097"/>
    <w:rsid w:val="00621227"/>
    <w:rsid w:val="00827488"/>
    <w:rsid w:val="00AC1577"/>
    <w:rsid w:val="00C34C24"/>
    <w:rsid w:val="00C57804"/>
    <w:rsid w:val="00D62576"/>
    <w:rsid w:val="00E272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p-headline-item">
    <w:name w:val="pp-headline-item"/>
    <w:basedOn w:val="Policepardfaut"/>
    <w:rsid w:val="00E27251"/>
  </w:style>
  <w:style w:type="paragraph" w:styleId="Textedebulles">
    <w:name w:val="Balloon Text"/>
    <w:basedOn w:val="Normal"/>
    <w:link w:val="TextedebullesCar"/>
    <w:uiPriority w:val="99"/>
    <w:semiHidden/>
    <w:unhideWhenUsed/>
    <w:rsid w:val="00E272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51"/>
    <w:rPr>
      <w:rFonts w:ascii="Tahoma" w:hAnsi="Tahoma" w:cs="Tahoma"/>
      <w:sz w:val="16"/>
      <w:szCs w:val="16"/>
    </w:rPr>
  </w:style>
  <w:style w:type="character" w:styleId="lev">
    <w:name w:val="Strong"/>
    <w:basedOn w:val="Policepardfaut"/>
    <w:uiPriority w:val="22"/>
    <w:qFormat/>
    <w:rsid w:val="004056A5"/>
    <w:rPr>
      <w:b/>
      <w:bCs/>
    </w:rPr>
  </w:style>
  <w:style w:type="character" w:customStyle="1" w:styleId="style11">
    <w:name w:val="style11"/>
    <w:basedOn w:val="Policepardfaut"/>
    <w:rsid w:val="00257DA2"/>
    <w:rPr>
      <w:rFonts w:ascii="Arial" w:hAnsi="Arial" w:cs="Arial" w:hint="default"/>
      <w:sz w:val="17"/>
      <w:szCs w:val="17"/>
    </w:rPr>
  </w:style>
  <w:style w:type="character" w:styleId="Lienhypertexte">
    <w:name w:val="Hyperlink"/>
    <w:basedOn w:val="Policepardfaut"/>
    <w:uiPriority w:val="99"/>
    <w:semiHidden/>
    <w:unhideWhenUsed/>
    <w:rsid w:val="00257DA2"/>
    <w:rPr>
      <w:color w:val="0000FF"/>
      <w:u w:val="single"/>
    </w:rPr>
  </w:style>
  <w:style w:type="paragraph" w:styleId="NormalWeb">
    <w:name w:val="Normal (Web)"/>
    <w:basedOn w:val="Normal"/>
    <w:uiPriority w:val="99"/>
    <w:semiHidden/>
    <w:unhideWhenUsed/>
    <w:rsid w:val="00257D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crochet1">
    <w:name w:val="cite_crochet1"/>
    <w:basedOn w:val="Policepardfaut"/>
    <w:rsid w:val="00257DA2"/>
    <w:rPr>
      <w:vanish/>
      <w:webHidden w:val="0"/>
      <w:specVanish w:val="0"/>
    </w:rPr>
  </w:style>
  <w:style w:type="character" w:customStyle="1" w:styleId="romain1">
    <w:name w:val="romain1"/>
    <w:basedOn w:val="Policepardfaut"/>
    <w:rsid w:val="00257DA2"/>
    <w:rPr>
      <w:smallCaps/>
    </w:rPr>
  </w:style>
  <w:style w:type="character" w:styleId="Accentuation">
    <w:name w:val="Emphasis"/>
    <w:basedOn w:val="Policepardfaut"/>
    <w:uiPriority w:val="20"/>
    <w:qFormat/>
    <w:rsid w:val="00C57804"/>
    <w:rPr>
      <w:i/>
      <w:iCs/>
    </w:rPr>
  </w:style>
</w:styles>
</file>

<file path=word/webSettings.xml><?xml version="1.0" encoding="utf-8"?>
<w:webSettings xmlns:r="http://schemas.openxmlformats.org/officeDocument/2006/relationships" xmlns:w="http://schemas.openxmlformats.org/wordprocessingml/2006/main">
  <w:divs>
    <w:div w:id="22025986">
      <w:bodyDiv w:val="1"/>
      <w:marLeft w:val="0"/>
      <w:marRight w:val="0"/>
      <w:marTop w:val="0"/>
      <w:marBottom w:val="0"/>
      <w:divBdr>
        <w:top w:val="none" w:sz="0" w:space="0" w:color="auto"/>
        <w:left w:val="none" w:sz="0" w:space="0" w:color="auto"/>
        <w:bottom w:val="none" w:sz="0" w:space="0" w:color="auto"/>
        <w:right w:val="none" w:sz="0" w:space="0" w:color="auto"/>
      </w:divBdr>
      <w:divsChild>
        <w:div w:id="2116515752">
          <w:marLeft w:val="0"/>
          <w:marRight w:val="0"/>
          <w:marTop w:val="0"/>
          <w:marBottom w:val="0"/>
          <w:divBdr>
            <w:top w:val="none" w:sz="0" w:space="0" w:color="auto"/>
            <w:left w:val="none" w:sz="0" w:space="0" w:color="auto"/>
            <w:bottom w:val="none" w:sz="0" w:space="0" w:color="auto"/>
            <w:right w:val="none" w:sz="0" w:space="0" w:color="auto"/>
          </w:divBdr>
          <w:divsChild>
            <w:div w:id="1773040388">
              <w:marLeft w:val="0"/>
              <w:marRight w:val="0"/>
              <w:marTop w:val="0"/>
              <w:marBottom w:val="0"/>
              <w:divBdr>
                <w:top w:val="none" w:sz="0" w:space="0" w:color="auto"/>
                <w:left w:val="none" w:sz="0" w:space="0" w:color="auto"/>
                <w:bottom w:val="none" w:sz="0" w:space="0" w:color="auto"/>
                <w:right w:val="none" w:sz="0" w:space="0" w:color="auto"/>
              </w:divBdr>
              <w:divsChild>
                <w:div w:id="15364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3147">
      <w:bodyDiv w:val="1"/>
      <w:marLeft w:val="0"/>
      <w:marRight w:val="0"/>
      <w:marTop w:val="166"/>
      <w:marBottom w:val="0"/>
      <w:divBdr>
        <w:top w:val="none" w:sz="0" w:space="0" w:color="auto"/>
        <w:left w:val="none" w:sz="0" w:space="0" w:color="auto"/>
        <w:bottom w:val="none" w:sz="0" w:space="0" w:color="auto"/>
        <w:right w:val="none" w:sz="0" w:space="0" w:color="auto"/>
      </w:divBdr>
      <w:divsChild>
        <w:div w:id="1247690133">
          <w:marLeft w:val="0"/>
          <w:marRight w:val="0"/>
          <w:marTop w:val="0"/>
          <w:marBottom w:val="0"/>
          <w:divBdr>
            <w:top w:val="none" w:sz="0" w:space="0" w:color="auto"/>
            <w:left w:val="none" w:sz="0" w:space="0" w:color="auto"/>
            <w:bottom w:val="none" w:sz="0" w:space="0" w:color="auto"/>
            <w:right w:val="none" w:sz="0" w:space="0" w:color="auto"/>
          </w:divBdr>
          <w:divsChild>
            <w:div w:id="1755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60211">
      <w:bodyDiv w:val="1"/>
      <w:marLeft w:val="0"/>
      <w:marRight w:val="0"/>
      <w:marTop w:val="0"/>
      <w:marBottom w:val="0"/>
      <w:divBdr>
        <w:top w:val="none" w:sz="0" w:space="0" w:color="auto"/>
        <w:left w:val="none" w:sz="0" w:space="0" w:color="auto"/>
        <w:bottom w:val="none" w:sz="0" w:space="0" w:color="auto"/>
        <w:right w:val="none" w:sz="0" w:space="0" w:color="auto"/>
      </w:divBdr>
      <w:divsChild>
        <w:div w:id="776019922">
          <w:marLeft w:val="0"/>
          <w:marRight w:val="0"/>
          <w:marTop w:val="0"/>
          <w:marBottom w:val="0"/>
          <w:divBdr>
            <w:top w:val="none" w:sz="0" w:space="0" w:color="auto"/>
            <w:left w:val="none" w:sz="0" w:space="0" w:color="auto"/>
            <w:bottom w:val="none" w:sz="0" w:space="0" w:color="auto"/>
            <w:right w:val="none" w:sz="0" w:space="0" w:color="auto"/>
          </w:divBdr>
          <w:divsChild>
            <w:div w:id="1115446013">
              <w:marLeft w:val="0"/>
              <w:marRight w:val="0"/>
              <w:marTop w:val="0"/>
              <w:marBottom w:val="0"/>
              <w:divBdr>
                <w:top w:val="none" w:sz="0" w:space="0" w:color="auto"/>
                <w:left w:val="none" w:sz="0" w:space="0" w:color="auto"/>
                <w:bottom w:val="none" w:sz="0" w:space="0" w:color="auto"/>
                <w:right w:val="none" w:sz="0" w:space="0" w:color="auto"/>
              </w:divBdr>
              <w:divsChild>
                <w:div w:id="1896236678">
                  <w:marLeft w:val="0"/>
                  <w:marRight w:val="0"/>
                  <w:marTop w:val="0"/>
                  <w:marBottom w:val="0"/>
                  <w:divBdr>
                    <w:top w:val="none" w:sz="0" w:space="0" w:color="auto"/>
                    <w:left w:val="none" w:sz="0" w:space="0" w:color="auto"/>
                    <w:bottom w:val="none" w:sz="0" w:space="0" w:color="auto"/>
                    <w:right w:val="none" w:sz="0" w:space="0" w:color="auto"/>
                  </w:divBdr>
                </w:div>
                <w:div w:id="638345806">
                  <w:marLeft w:val="0"/>
                  <w:marRight w:val="0"/>
                  <w:marTop w:val="0"/>
                  <w:marBottom w:val="0"/>
                  <w:divBdr>
                    <w:top w:val="none" w:sz="0" w:space="0" w:color="auto"/>
                    <w:left w:val="none" w:sz="0" w:space="0" w:color="auto"/>
                    <w:bottom w:val="none" w:sz="0" w:space="0" w:color="auto"/>
                    <w:right w:val="none" w:sz="0" w:space="0" w:color="auto"/>
                  </w:divBdr>
                </w:div>
                <w:div w:id="1613705743">
                  <w:marLeft w:val="0"/>
                  <w:marRight w:val="0"/>
                  <w:marTop w:val="0"/>
                  <w:marBottom w:val="0"/>
                  <w:divBdr>
                    <w:top w:val="none" w:sz="0" w:space="0" w:color="auto"/>
                    <w:left w:val="none" w:sz="0" w:space="0" w:color="auto"/>
                    <w:bottom w:val="none" w:sz="0" w:space="0" w:color="auto"/>
                    <w:right w:val="none" w:sz="0" w:space="0" w:color="auto"/>
                  </w:divBdr>
                  <w:divsChild>
                    <w:div w:id="3292265">
                      <w:marLeft w:val="0"/>
                      <w:marRight w:val="0"/>
                      <w:marTop w:val="0"/>
                      <w:marBottom w:val="120"/>
                      <w:divBdr>
                        <w:top w:val="none" w:sz="0" w:space="0" w:color="auto"/>
                        <w:left w:val="none" w:sz="0" w:space="0" w:color="auto"/>
                        <w:bottom w:val="single" w:sz="6" w:space="6" w:color="AAAAAA"/>
                        <w:right w:val="none" w:sz="0" w:space="0" w:color="auto"/>
                      </w:divBdr>
                    </w:div>
                    <w:div w:id="1958296618">
                      <w:marLeft w:val="0"/>
                      <w:marRight w:val="0"/>
                      <w:marTop w:val="0"/>
                      <w:marBottom w:val="0"/>
                      <w:divBdr>
                        <w:top w:val="none" w:sz="0" w:space="0" w:color="auto"/>
                        <w:left w:val="none" w:sz="0" w:space="0" w:color="auto"/>
                        <w:bottom w:val="none" w:sz="0" w:space="0" w:color="auto"/>
                        <w:right w:val="none" w:sz="0" w:space="0" w:color="auto"/>
                      </w:divBdr>
                      <w:divsChild>
                        <w:div w:id="605618311">
                          <w:marLeft w:val="0"/>
                          <w:marRight w:val="0"/>
                          <w:marTop w:val="0"/>
                          <w:marBottom w:val="120"/>
                          <w:divBdr>
                            <w:top w:val="none" w:sz="0" w:space="0" w:color="auto"/>
                            <w:left w:val="none" w:sz="0" w:space="0" w:color="auto"/>
                            <w:bottom w:val="none" w:sz="0" w:space="0" w:color="auto"/>
                            <w:right w:val="none" w:sz="0" w:space="0" w:color="auto"/>
                          </w:divBdr>
                        </w:div>
                        <w:div w:id="1049646432">
                          <w:marLeft w:val="0"/>
                          <w:marRight w:val="0"/>
                          <w:marTop w:val="0"/>
                          <w:marBottom w:val="0"/>
                          <w:divBdr>
                            <w:top w:val="none" w:sz="0" w:space="0" w:color="auto"/>
                            <w:left w:val="none" w:sz="0" w:space="0" w:color="auto"/>
                            <w:bottom w:val="none" w:sz="0" w:space="0" w:color="auto"/>
                            <w:right w:val="none" w:sz="0" w:space="0" w:color="auto"/>
                          </w:divBdr>
                        </w:div>
                      </w:divsChild>
                    </w:div>
                    <w:div w:id="1050230243">
                      <w:marLeft w:val="0"/>
                      <w:marRight w:val="0"/>
                      <w:marTop w:val="0"/>
                      <w:marBottom w:val="0"/>
                      <w:divBdr>
                        <w:top w:val="none" w:sz="0" w:space="0" w:color="auto"/>
                        <w:left w:val="none" w:sz="0" w:space="0" w:color="auto"/>
                        <w:bottom w:val="none" w:sz="0" w:space="0" w:color="auto"/>
                        <w:right w:val="none" w:sz="0" w:space="0" w:color="auto"/>
                      </w:divBdr>
                      <w:divsChild>
                        <w:div w:id="1223757405">
                          <w:marLeft w:val="0"/>
                          <w:marRight w:val="0"/>
                          <w:marTop w:val="0"/>
                          <w:marBottom w:val="0"/>
                          <w:divBdr>
                            <w:top w:val="none" w:sz="0" w:space="0" w:color="auto"/>
                            <w:left w:val="none" w:sz="0" w:space="0" w:color="auto"/>
                            <w:bottom w:val="none" w:sz="0" w:space="0" w:color="auto"/>
                            <w:right w:val="none" w:sz="0" w:space="0" w:color="auto"/>
                          </w:divBdr>
                          <w:divsChild>
                            <w:div w:id="1625887684">
                              <w:marLeft w:val="0"/>
                              <w:marRight w:val="0"/>
                              <w:marTop w:val="100"/>
                              <w:marBottom w:val="100"/>
                              <w:divBdr>
                                <w:top w:val="none" w:sz="0" w:space="0" w:color="auto"/>
                                <w:left w:val="none" w:sz="0" w:space="0" w:color="auto"/>
                                <w:bottom w:val="none" w:sz="0" w:space="0" w:color="auto"/>
                                <w:right w:val="none" w:sz="0" w:space="0" w:color="auto"/>
                              </w:divBdr>
                              <w:divsChild>
                                <w:div w:id="1213418510">
                                  <w:marLeft w:val="0"/>
                                  <w:marRight w:val="0"/>
                                  <w:marTop w:val="0"/>
                                  <w:marBottom w:val="0"/>
                                  <w:divBdr>
                                    <w:top w:val="none" w:sz="0" w:space="0" w:color="auto"/>
                                    <w:left w:val="none" w:sz="0" w:space="0" w:color="auto"/>
                                    <w:bottom w:val="none" w:sz="0" w:space="0" w:color="auto"/>
                                    <w:right w:val="none" w:sz="0" w:space="0" w:color="auto"/>
                                  </w:divBdr>
                                  <w:divsChild>
                                    <w:div w:id="926957085">
                                      <w:marLeft w:val="0"/>
                                      <w:marRight w:val="0"/>
                                      <w:marTop w:val="0"/>
                                      <w:marBottom w:val="0"/>
                                      <w:divBdr>
                                        <w:top w:val="none" w:sz="0" w:space="0" w:color="auto"/>
                                        <w:left w:val="none" w:sz="0" w:space="0" w:color="auto"/>
                                        <w:bottom w:val="none" w:sz="0" w:space="0" w:color="auto"/>
                                        <w:right w:val="none" w:sz="0" w:space="0" w:color="auto"/>
                                      </w:divBdr>
                                    </w:div>
                                    <w:div w:id="18611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110">
                          <w:marLeft w:val="0"/>
                          <w:marRight w:val="0"/>
                          <w:marTop w:val="0"/>
                          <w:marBottom w:val="0"/>
                          <w:divBdr>
                            <w:top w:val="none" w:sz="0" w:space="0" w:color="auto"/>
                            <w:left w:val="none" w:sz="0" w:space="0" w:color="auto"/>
                            <w:bottom w:val="none" w:sz="0" w:space="0" w:color="auto"/>
                            <w:right w:val="none" w:sz="0" w:space="0" w:color="auto"/>
                          </w:divBdr>
                          <w:divsChild>
                            <w:div w:id="1750495982">
                              <w:marLeft w:val="0"/>
                              <w:marRight w:val="0"/>
                              <w:marTop w:val="100"/>
                              <w:marBottom w:val="100"/>
                              <w:divBdr>
                                <w:top w:val="none" w:sz="0" w:space="0" w:color="auto"/>
                                <w:left w:val="none" w:sz="0" w:space="0" w:color="auto"/>
                                <w:bottom w:val="none" w:sz="0" w:space="0" w:color="auto"/>
                                <w:right w:val="none" w:sz="0" w:space="0" w:color="auto"/>
                              </w:divBdr>
                              <w:divsChild>
                                <w:div w:id="721558149">
                                  <w:marLeft w:val="0"/>
                                  <w:marRight w:val="0"/>
                                  <w:marTop w:val="0"/>
                                  <w:marBottom w:val="0"/>
                                  <w:divBdr>
                                    <w:top w:val="none" w:sz="0" w:space="0" w:color="auto"/>
                                    <w:left w:val="none" w:sz="0" w:space="0" w:color="auto"/>
                                    <w:bottom w:val="none" w:sz="0" w:space="0" w:color="auto"/>
                                    <w:right w:val="none" w:sz="0" w:space="0" w:color="auto"/>
                                  </w:divBdr>
                                  <w:divsChild>
                                    <w:div w:id="3171904">
                                      <w:marLeft w:val="0"/>
                                      <w:marRight w:val="0"/>
                                      <w:marTop w:val="0"/>
                                      <w:marBottom w:val="0"/>
                                      <w:divBdr>
                                        <w:top w:val="none" w:sz="0" w:space="0" w:color="auto"/>
                                        <w:left w:val="none" w:sz="0" w:space="0" w:color="auto"/>
                                        <w:bottom w:val="none" w:sz="0" w:space="0" w:color="auto"/>
                                        <w:right w:val="none" w:sz="0" w:space="0" w:color="auto"/>
                                      </w:divBdr>
                                    </w:div>
                                    <w:div w:id="11255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6577">
                          <w:marLeft w:val="0"/>
                          <w:marRight w:val="0"/>
                          <w:marTop w:val="0"/>
                          <w:marBottom w:val="0"/>
                          <w:divBdr>
                            <w:top w:val="none" w:sz="0" w:space="0" w:color="auto"/>
                            <w:left w:val="none" w:sz="0" w:space="0" w:color="auto"/>
                            <w:bottom w:val="none" w:sz="0" w:space="0" w:color="auto"/>
                            <w:right w:val="none" w:sz="0" w:space="0" w:color="auto"/>
                          </w:divBdr>
                          <w:divsChild>
                            <w:div w:id="1609703223">
                              <w:marLeft w:val="0"/>
                              <w:marRight w:val="0"/>
                              <w:marTop w:val="100"/>
                              <w:marBottom w:val="100"/>
                              <w:divBdr>
                                <w:top w:val="none" w:sz="0" w:space="0" w:color="auto"/>
                                <w:left w:val="none" w:sz="0" w:space="0" w:color="auto"/>
                                <w:bottom w:val="none" w:sz="0" w:space="0" w:color="auto"/>
                                <w:right w:val="none" w:sz="0" w:space="0" w:color="auto"/>
                              </w:divBdr>
                              <w:divsChild>
                                <w:div w:id="1939866146">
                                  <w:marLeft w:val="0"/>
                                  <w:marRight w:val="0"/>
                                  <w:marTop w:val="0"/>
                                  <w:marBottom w:val="0"/>
                                  <w:divBdr>
                                    <w:top w:val="none" w:sz="0" w:space="0" w:color="auto"/>
                                    <w:left w:val="none" w:sz="0" w:space="0" w:color="auto"/>
                                    <w:bottom w:val="none" w:sz="0" w:space="0" w:color="auto"/>
                                    <w:right w:val="none" w:sz="0" w:space="0" w:color="auto"/>
                                  </w:divBdr>
                                  <w:divsChild>
                                    <w:div w:id="1887906947">
                                      <w:marLeft w:val="0"/>
                                      <w:marRight w:val="0"/>
                                      <w:marTop w:val="0"/>
                                      <w:marBottom w:val="0"/>
                                      <w:divBdr>
                                        <w:top w:val="none" w:sz="0" w:space="0" w:color="auto"/>
                                        <w:left w:val="none" w:sz="0" w:space="0" w:color="auto"/>
                                        <w:bottom w:val="none" w:sz="0" w:space="0" w:color="auto"/>
                                        <w:right w:val="none" w:sz="0" w:space="0" w:color="auto"/>
                                      </w:divBdr>
                                    </w:div>
                                    <w:div w:id="7909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13662">
                          <w:marLeft w:val="0"/>
                          <w:marRight w:val="0"/>
                          <w:marTop w:val="0"/>
                          <w:marBottom w:val="0"/>
                          <w:divBdr>
                            <w:top w:val="none" w:sz="0" w:space="0" w:color="auto"/>
                            <w:left w:val="none" w:sz="0" w:space="0" w:color="auto"/>
                            <w:bottom w:val="none" w:sz="0" w:space="0" w:color="auto"/>
                            <w:right w:val="none" w:sz="0" w:space="0" w:color="auto"/>
                          </w:divBdr>
                          <w:divsChild>
                            <w:div w:id="1000540593">
                              <w:marLeft w:val="0"/>
                              <w:marRight w:val="0"/>
                              <w:marTop w:val="100"/>
                              <w:marBottom w:val="100"/>
                              <w:divBdr>
                                <w:top w:val="none" w:sz="0" w:space="0" w:color="auto"/>
                                <w:left w:val="none" w:sz="0" w:space="0" w:color="auto"/>
                                <w:bottom w:val="none" w:sz="0" w:space="0" w:color="auto"/>
                                <w:right w:val="none" w:sz="0" w:space="0" w:color="auto"/>
                              </w:divBdr>
                              <w:divsChild>
                                <w:div w:id="128398348">
                                  <w:marLeft w:val="0"/>
                                  <w:marRight w:val="0"/>
                                  <w:marTop w:val="0"/>
                                  <w:marBottom w:val="0"/>
                                  <w:divBdr>
                                    <w:top w:val="none" w:sz="0" w:space="0" w:color="auto"/>
                                    <w:left w:val="none" w:sz="0" w:space="0" w:color="auto"/>
                                    <w:bottom w:val="none" w:sz="0" w:space="0" w:color="auto"/>
                                    <w:right w:val="none" w:sz="0" w:space="0" w:color="auto"/>
                                  </w:divBdr>
                                  <w:divsChild>
                                    <w:div w:id="458691321">
                                      <w:marLeft w:val="0"/>
                                      <w:marRight w:val="0"/>
                                      <w:marTop w:val="0"/>
                                      <w:marBottom w:val="0"/>
                                      <w:divBdr>
                                        <w:top w:val="none" w:sz="0" w:space="0" w:color="auto"/>
                                        <w:left w:val="none" w:sz="0" w:space="0" w:color="auto"/>
                                        <w:bottom w:val="none" w:sz="0" w:space="0" w:color="auto"/>
                                        <w:right w:val="none" w:sz="0" w:space="0" w:color="auto"/>
                                      </w:divBdr>
                                    </w:div>
                                    <w:div w:id="20504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5392">
                      <w:marLeft w:val="0"/>
                      <w:marRight w:val="0"/>
                      <w:marTop w:val="0"/>
                      <w:marBottom w:val="0"/>
                      <w:divBdr>
                        <w:top w:val="none" w:sz="0" w:space="0" w:color="auto"/>
                        <w:left w:val="none" w:sz="0" w:space="0" w:color="auto"/>
                        <w:bottom w:val="none" w:sz="0" w:space="0" w:color="auto"/>
                        <w:right w:val="none" w:sz="0" w:space="0" w:color="auto"/>
                      </w:divBdr>
                      <w:divsChild>
                        <w:div w:id="1157841372">
                          <w:marLeft w:val="0"/>
                          <w:marRight w:val="0"/>
                          <w:marTop w:val="0"/>
                          <w:marBottom w:val="0"/>
                          <w:divBdr>
                            <w:top w:val="none" w:sz="0" w:space="0" w:color="auto"/>
                            <w:left w:val="none" w:sz="0" w:space="0" w:color="auto"/>
                            <w:bottom w:val="none" w:sz="0" w:space="0" w:color="auto"/>
                            <w:right w:val="none" w:sz="0" w:space="0" w:color="auto"/>
                          </w:divBdr>
                        </w:div>
                      </w:divsChild>
                    </w:div>
                    <w:div w:id="1495416987">
                      <w:marLeft w:val="0"/>
                      <w:marRight w:val="0"/>
                      <w:marTop w:val="0"/>
                      <w:marBottom w:val="0"/>
                      <w:divBdr>
                        <w:top w:val="none" w:sz="0" w:space="0" w:color="auto"/>
                        <w:left w:val="none" w:sz="0" w:space="0" w:color="auto"/>
                        <w:bottom w:val="none" w:sz="0" w:space="0" w:color="auto"/>
                        <w:right w:val="none" w:sz="0" w:space="0" w:color="auto"/>
                      </w:divBdr>
                    </w:div>
                    <w:div w:id="470363627">
                      <w:marLeft w:val="480"/>
                      <w:marRight w:val="0"/>
                      <w:marTop w:val="0"/>
                      <w:marBottom w:val="168"/>
                      <w:divBdr>
                        <w:top w:val="single" w:sz="6" w:space="1" w:color="auto"/>
                        <w:left w:val="single" w:sz="2" w:space="3" w:color="auto"/>
                        <w:bottom w:val="single" w:sz="6" w:space="1" w:color="auto"/>
                        <w:right w:val="single" w:sz="2" w:space="0" w:color="auto"/>
                      </w:divBdr>
                    </w:div>
                    <w:div w:id="742916899">
                      <w:marLeft w:val="480"/>
                      <w:marRight w:val="0"/>
                      <w:marTop w:val="0"/>
                      <w:marBottom w:val="168"/>
                      <w:divBdr>
                        <w:top w:val="single" w:sz="6" w:space="1" w:color="auto"/>
                        <w:left w:val="single" w:sz="2" w:space="3" w:color="auto"/>
                        <w:bottom w:val="single" w:sz="6" w:space="1" w:color="auto"/>
                        <w:right w:val="single" w:sz="2" w:space="0" w:color="auto"/>
                      </w:divBdr>
                    </w:div>
                    <w:div w:id="1565212114">
                      <w:marLeft w:val="0"/>
                      <w:marRight w:val="0"/>
                      <w:marTop w:val="0"/>
                      <w:marBottom w:val="0"/>
                      <w:divBdr>
                        <w:top w:val="none" w:sz="0" w:space="0" w:color="auto"/>
                        <w:left w:val="none" w:sz="0" w:space="0" w:color="auto"/>
                        <w:bottom w:val="none" w:sz="0" w:space="0" w:color="auto"/>
                        <w:right w:val="none" w:sz="0" w:space="0" w:color="auto"/>
                      </w:divBdr>
                    </w:div>
                    <w:div w:id="1446072040">
                      <w:marLeft w:val="0"/>
                      <w:marRight w:val="0"/>
                      <w:marTop w:val="83"/>
                      <w:marBottom w:val="83"/>
                      <w:divBdr>
                        <w:top w:val="none" w:sz="0" w:space="0" w:color="auto"/>
                        <w:left w:val="none" w:sz="0" w:space="0" w:color="auto"/>
                        <w:bottom w:val="none" w:sz="0" w:space="0" w:color="auto"/>
                        <w:right w:val="none" w:sz="0" w:space="0" w:color="auto"/>
                      </w:divBdr>
                    </w:div>
                    <w:div w:id="641932636">
                      <w:marLeft w:val="0"/>
                      <w:marRight w:val="0"/>
                      <w:marTop w:val="0"/>
                      <w:marBottom w:val="0"/>
                      <w:divBdr>
                        <w:top w:val="none" w:sz="0" w:space="0" w:color="auto"/>
                        <w:left w:val="none" w:sz="0" w:space="0" w:color="auto"/>
                        <w:bottom w:val="none" w:sz="0" w:space="0" w:color="auto"/>
                        <w:right w:val="none" w:sz="0" w:space="0" w:color="auto"/>
                      </w:divBdr>
                      <w:divsChild>
                        <w:div w:id="792401235">
                          <w:marLeft w:val="0"/>
                          <w:marRight w:val="0"/>
                          <w:marTop w:val="0"/>
                          <w:marBottom w:val="0"/>
                          <w:divBdr>
                            <w:top w:val="none" w:sz="0" w:space="0" w:color="auto"/>
                            <w:left w:val="none" w:sz="0" w:space="0" w:color="auto"/>
                            <w:bottom w:val="none" w:sz="0" w:space="0" w:color="auto"/>
                            <w:right w:val="none" w:sz="0" w:space="0" w:color="auto"/>
                          </w:divBdr>
                          <w:divsChild>
                            <w:div w:id="364524345">
                              <w:marLeft w:val="0"/>
                              <w:marRight w:val="0"/>
                              <w:marTop w:val="0"/>
                              <w:marBottom w:val="0"/>
                              <w:divBdr>
                                <w:top w:val="none" w:sz="0" w:space="0" w:color="auto"/>
                                <w:left w:val="none" w:sz="0" w:space="0" w:color="auto"/>
                                <w:bottom w:val="none" w:sz="0" w:space="0" w:color="auto"/>
                                <w:right w:val="none" w:sz="0" w:space="0" w:color="auto"/>
                              </w:divBdr>
                              <w:divsChild>
                                <w:div w:id="3240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29126">
                      <w:marLeft w:val="480"/>
                      <w:marRight w:val="0"/>
                      <w:marTop w:val="48"/>
                      <w:marBottom w:val="0"/>
                      <w:divBdr>
                        <w:top w:val="none" w:sz="0" w:space="0" w:color="auto"/>
                        <w:left w:val="none" w:sz="0" w:space="0" w:color="auto"/>
                        <w:bottom w:val="none" w:sz="0" w:space="0" w:color="auto"/>
                        <w:right w:val="none" w:sz="0" w:space="0" w:color="auto"/>
                      </w:divBdr>
                    </w:div>
                    <w:div w:id="1535341402">
                      <w:marLeft w:val="0"/>
                      <w:marRight w:val="0"/>
                      <w:marTop w:val="0"/>
                      <w:marBottom w:val="0"/>
                      <w:divBdr>
                        <w:top w:val="none" w:sz="0" w:space="0" w:color="auto"/>
                        <w:left w:val="none" w:sz="0" w:space="0" w:color="auto"/>
                        <w:bottom w:val="none" w:sz="0" w:space="0" w:color="auto"/>
                        <w:right w:val="none" w:sz="0" w:space="0" w:color="auto"/>
                      </w:divBdr>
                    </w:div>
                    <w:div w:id="34543613">
                      <w:marLeft w:val="0"/>
                      <w:marRight w:val="0"/>
                      <w:marTop w:val="0"/>
                      <w:marBottom w:val="0"/>
                      <w:divBdr>
                        <w:top w:val="none" w:sz="0" w:space="0" w:color="auto"/>
                        <w:left w:val="none" w:sz="0" w:space="0" w:color="auto"/>
                        <w:bottom w:val="none" w:sz="0" w:space="0" w:color="auto"/>
                        <w:right w:val="none" w:sz="0" w:space="0" w:color="auto"/>
                      </w:divBdr>
                      <w:divsChild>
                        <w:div w:id="1521968609">
                          <w:marLeft w:val="0"/>
                          <w:marRight w:val="0"/>
                          <w:marTop w:val="0"/>
                          <w:marBottom w:val="0"/>
                          <w:divBdr>
                            <w:top w:val="none" w:sz="0" w:space="0" w:color="auto"/>
                            <w:left w:val="none" w:sz="0" w:space="0" w:color="auto"/>
                            <w:bottom w:val="none" w:sz="0" w:space="0" w:color="auto"/>
                            <w:right w:val="none" w:sz="0" w:space="0" w:color="auto"/>
                          </w:divBdr>
                        </w:div>
                      </w:divsChild>
                    </w:div>
                    <w:div w:id="106627130">
                      <w:marLeft w:val="0"/>
                      <w:marRight w:val="0"/>
                      <w:marTop w:val="0"/>
                      <w:marBottom w:val="0"/>
                      <w:divBdr>
                        <w:top w:val="none" w:sz="0" w:space="0" w:color="auto"/>
                        <w:left w:val="none" w:sz="0" w:space="0" w:color="auto"/>
                        <w:bottom w:val="none" w:sz="0" w:space="0" w:color="auto"/>
                        <w:right w:val="none" w:sz="0" w:space="0" w:color="auto"/>
                      </w:divBdr>
                      <w:divsChild>
                        <w:div w:id="4864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4371">
                  <w:marLeft w:val="0"/>
                  <w:marRight w:val="0"/>
                  <w:marTop w:val="0"/>
                  <w:marBottom w:val="0"/>
                  <w:divBdr>
                    <w:top w:val="none" w:sz="0" w:space="0" w:color="auto"/>
                    <w:left w:val="none" w:sz="0" w:space="0" w:color="auto"/>
                    <w:bottom w:val="none" w:sz="0" w:space="0" w:color="auto"/>
                    <w:right w:val="none" w:sz="0" w:space="0" w:color="auto"/>
                  </w:divBdr>
                </w:div>
                <w:div w:id="469791046">
                  <w:marLeft w:val="0"/>
                  <w:marRight w:val="0"/>
                  <w:marTop w:val="0"/>
                  <w:marBottom w:val="0"/>
                  <w:divBdr>
                    <w:top w:val="none" w:sz="0" w:space="0" w:color="auto"/>
                    <w:left w:val="none" w:sz="0" w:space="0" w:color="auto"/>
                    <w:bottom w:val="none" w:sz="0" w:space="0" w:color="auto"/>
                    <w:right w:val="none" w:sz="0" w:space="0" w:color="auto"/>
                  </w:divBdr>
                  <w:divsChild>
                    <w:div w:id="618728421">
                      <w:marLeft w:val="0"/>
                      <w:marRight w:val="0"/>
                      <w:marTop w:val="0"/>
                      <w:marBottom w:val="0"/>
                      <w:divBdr>
                        <w:top w:val="none" w:sz="0" w:space="0" w:color="auto"/>
                        <w:left w:val="none" w:sz="0" w:space="0" w:color="auto"/>
                        <w:bottom w:val="none" w:sz="0" w:space="0" w:color="auto"/>
                        <w:right w:val="none" w:sz="0" w:space="0" w:color="auto"/>
                      </w:divBdr>
                    </w:div>
                    <w:div w:id="15373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71525">
          <w:marLeft w:val="0"/>
          <w:marRight w:val="0"/>
          <w:marTop w:val="0"/>
          <w:marBottom w:val="0"/>
          <w:divBdr>
            <w:top w:val="none" w:sz="0" w:space="0" w:color="auto"/>
            <w:left w:val="none" w:sz="0" w:space="0" w:color="auto"/>
            <w:bottom w:val="none" w:sz="0" w:space="0" w:color="auto"/>
            <w:right w:val="none" w:sz="0" w:space="0" w:color="auto"/>
          </w:divBdr>
          <w:divsChild>
            <w:div w:id="1787581842">
              <w:marLeft w:val="0"/>
              <w:marRight w:val="0"/>
              <w:marTop w:val="0"/>
              <w:marBottom w:val="0"/>
              <w:divBdr>
                <w:top w:val="none" w:sz="0" w:space="0" w:color="auto"/>
                <w:left w:val="none" w:sz="0" w:space="0" w:color="auto"/>
                <w:bottom w:val="none" w:sz="0" w:space="0" w:color="auto"/>
                <w:right w:val="none" w:sz="0" w:space="0" w:color="auto"/>
              </w:divBdr>
              <w:divsChild>
                <w:div w:id="259219808">
                  <w:marLeft w:val="0"/>
                  <w:marRight w:val="0"/>
                  <w:marTop w:val="0"/>
                  <w:marBottom w:val="0"/>
                  <w:divBdr>
                    <w:top w:val="none" w:sz="0" w:space="0" w:color="auto"/>
                    <w:left w:val="none" w:sz="0" w:space="0" w:color="auto"/>
                    <w:bottom w:val="none" w:sz="0" w:space="0" w:color="auto"/>
                    <w:right w:val="none" w:sz="0" w:space="0" w:color="auto"/>
                  </w:divBdr>
                </w:div>
                <w:div w:id="456608915">
                  <w:marLeft w:val="0"/>
                  <w:marRight w:val="0"/>
                  <w:marTop w:val="0"/>
                  <w:marBottom w:val="0"/>
                  <w:divBdr>
                    <w:top w:val="none" w:sz="0" w:space="0" w:color="auto"/>
                    <w:left w:val="none" w:sz="0" w:space="0" w:color="auto"/>
                    <w:bottom w:val="none" w:sz="0" w:space="0" w:color="auto"/>
                    <w:right w:val="none" w:sz="0" w:space="0" w:color="auto"/>
                  </w:divBdr>
                  <w:divsChild>
                    <w:div w:id="1332100857">
                      <w:marLeft w:val="0"/>
                      <w:marRight w:val="0"/>
                      <w:marTop w:val="0"/>
                      <w:marBottom w:val="0"/>
                      <w:divBdr>
                        <w:top w:val="none" w:sz="0" w:space="0" w:color="auto"/>
                        <w:left w:val="none" w:sz="0" w:space="0" w:color="auto"/>
                        <w:bottom w:val="none" w:sz="0" w:space="0" w:color="auto"/>
                        <w:right w:val="none" w:sz="0" w:space="0" w:color="auto"/>
                      </w:divBdr>
                    </w:div>
                    <w:div w:id="1548029463">
                      <w:marLeft w:val="0"/>
                      <w:marRight w:val="0"/>
                      <w:marTop w:val="0"/>
                      <w:marBottom w:val="0"/>
                      <w:divBdr>
                        <w:top w:val="none" w:sz="0" w:space="0" w:color="auto"/>
                        <w:left w:val="none" w:sz="0" w:space="0" w:color="auto"/>
                        <w:bottom w:val="none" w:sz="0" w:space="0" w:color="auto"/>
                        <w:right w:val="none" w:sz="0" w:space="0" w:color="auto"/>
                      </w:divBdr>
                    </w:div>
                  </w:divsChild>
                </w:div>
                <w:div w:id="1641770121">
                  <w:marLeft w:val="0"/>
                  <w:marRight w:val="0"/>
                  <w:marTop w:val="0"/>
                  <w:marBottom w:val="0"/>
                  <w:divBdr>
                    <w:top w:val="none" w:sz="0" w:space="0" w:color="auto"/>
                    <w:left w:val="none" w:sz="0" w:space="0" w:color="auto"/>
                    <w:bottom w:val="none" w:sz="0" w:space="0" w:color="auto"/>
                    <w:right w:val="none" w:sz="0" w:space="0" w:color="auto"/>
                  </w:divBdr>
                  <w:divsChild>
                    <w:div w:id="2022733750">
                      <w:marLeft w:val="0"/>
                      <w:marRight w:val="0"/>
                      <w:marTop w:val="0"/>
                      <w:marBottom w:val="0"/>
                      <w:divBdr>
                        <w:top w:val="none" w:sz="0" w:space="0" w:color="auto"/>
                        <w:left w:val="none" w:sz="0" w:space="0" w:color="auto"/>
                        <w:bottom w:val="none" w:sz="0" w:space="0" w:color="auto"/>
                        <w:right w:val="none" w:sz="0" w:space="0" w:color="auto"/>
                      </w:divBdr>
                    </w:div>
                    <w:div w:id="341783614">
                      <w:marLeft w:val="0"/>
                      <w:marRight w:val="0"/>
                      <w:marTop w:val="0"/>
                      <w:marBottom w:val="0"/>
                      <w:divBdr>
                        <w:top w:val="none" w:sz="0" w:space="0" w:color="auto"/>
                        <w:left w:val="none" w:sz="0" w:space="0" w:color="auto"/>
                        <w:bottom w:val="none" w:sz="0" w:space="0" w:color="auto"/>
                        <w:right w:val="none" w:sz="0" w:space="0" w:color="auto"/>
                      </w:divBdr>
                    </w:div>
                    <w:div w:id="983854233">
                      <w:marLeft w:val="0"/>
                      <w:marRight w:val="0"/>
                      <w:marTop w:val="0"/>
                      <w:marBottom w:val="0"/>
                      <w:divBdr>
                        <w:top w:val="none" w:sz="0" w:space="0" w:color="auto"/>
                        <w:left w:val="none" w:sz="0" w:space="0" w:color="auto"/>
                        <w:bottom w:val="none" w:sz="0" w:space="0" w:color="auto"/>
                        <w:right w:val="none" w:sz="0" w:space="0" w:color="auto"/>
                      </w:divBdr>
                      <w:divsChild>
                        <w:div w:id="14173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12692">
              <w:marLeft w:val="0"/>
              <w:marRight w:val="0"/>
              <w:marTop w:val="0"/>
              <w:marBottom w:val="0"/>
              <w:divBdr>
                <w:top w:val="none" w:sz="0" w:space="0" w:color="auto"/>
                <w:left w:val="none" w:sz="0" w:space="0" w:color="auto"/>
                <w:bottom w:val="none" w:sz="0" w:space="0" w:color="auto"/>
                <w:right w:val="none" w:sz="0" w:space="0" w:color="auto"/>
              </w:divBdr>
              <w:divsChild>
                <w:div w:id="1516992916">
                  <w:marLeft w:val="0"/>
                  <w:marRight w:val="0"/>
                  <w:marTop w:val="0"/>
                  <w:marBottom w:val="0"/>
                  <w:divBdr>
                    <w:top w:val="none" w:sz="0" w:space="0" w:color="auto"/>
                    <w:left w:val="none" w:sz="0" w:space="0" w:color="auto"/>
                    <w:bottom w:val="none" w:sz="0" w:space="0" w:color="auto"/>
                    <w:right w:val="none" w:sz="0" w:space="0" w:color="auto"/>
                  </w:divBdr>
                  <w:divsChild>
                    <w:div w:id="1554661957">
                      <w:marLeft w:val="0"/>
                      <w:marRight w:val="0"/>
                      <w:marTop w:val="0"/>
                      <w:marBottom w:val="0"/>
                      <w:divBdr>
                        <w:top w:val="none" w:sz="0" w:space="0" w:color="auto"/>
                        <w:left w:val="none" w:sz="0" w:space="0" w:color="auto"/>
                        <w:bottom w:val="none" w:sz="0" w:space="0" w:color="auto"/>
                        <w:right w:val="none" w:sz="0" w:space="0" w:color="auto"/>
                      </w:divBdr>
                    </w:div>
                  </w:divsChild>
                </w:div>
                <w:div w:id="1970937706">
                  <w:marLeft w:val="0"/>
                  <w:marRight w:val="0"/>
                  <w:marTop w:val="0"/>
                  <w:marBottom w:val="0"/>
                  <w:divBdr>
                    <w:top w:val="none" w:sz="0" w:space="0" w:color="auto"/>
                    <w:left w:val="none" w:sz="0" w:space="0" w:color="auto"/>
                    <w:bottom w:val="none" w:sz="0" w:space="0" w:color="auto"/>
                    <w:right w:val="none" w:sz="0" w:space="0" w:color="auto"/>
                  </w:divBdr>
                  <w:divsChild>
                    <w:div w:id="1606306961">
                      <w:marLeft w:val="0"/>
                      <w:marRight w:val="0"/>
                      <w:marTop w:val="0"/>
                      <w:marBottom w:val="0"/>
                      <w:divBdr>
                        <w:top w:val="none" w:sz="0" w:space="0" w:color="auto"/>
                        <w:left w:val="none" w:sz="0" w:space="0" w:color="auto"/>
                        <w:bottom w:val="none" w:sz="0" w:space="0" w:color="auto"/>
                        <w:right w:val="none" w:sz="0" w:space="0" w:color="auto"/>
                      </w:divBdr>
                    </w:div>
                  </w:divsChild>
                </w:div>
                <w:div w:id="1067411063">
                  <w:marLeft w:val="0"/>
                  <w:marRight w:val="0"/>
                  <w:marTop w:val="0"/>
                  <w:marBottom w:val="0"/>
                  <w:divBdr>
                    <w:top w:val="none" w:sz="0" w:space="0" w:color="auto"/>
                    <w:left w:val="none" w:sz="0" w:space="0" w:color="auto"/>
                    <w:bottom w:val="none" w:sz="0" w:space="0" w:color="auto"/>
                    <w:right w:val="none" w:sz="0" w:space="0" w:color="auto"/>
                  </w:divBdr>
                  <w:divsChild>
                    <w:div w:id="1197503251">
                      <w:marLeft w:val="0"/>
                      <w:marRight w:val="0"/>
                      <w:marTop w:val="0"/>
                      <w:marBottom w:val="0"/>
                      <w:divBdr>
                        <w:top w:val="none" w:sz="0" w:space="0" w:color="auto"/>
                        <w:left w:val="none" w:sz="0" w:space="0" w:color="auto"/>
                        <w:bottom w:val="none" w:sz="0" w:space="0" w:color="auto"/>
                        <w:right w:val="none" w:sz="0" w:space="0" w:color="auto"/>
                      </w:divBdr>
                    </w:div>
                  </w:divsChild>
                </w:div>
                <w:div w:id="1305307830">
                  <w:marLeft w:val="0"/>
                  <w:marRight w:val="0"/>
                  <w:marTop w:val="0"/>
                  <w:marBottom w:val="0"/>
                  <w:divBdr>
                    <w:top w:val="none" w:sz="0" w:space="0" w:color="auto"/>
                    <w:left w:val="none" w:sz="0" w:space="0" w:color="auto"/>
                    <w:bottom w:val="none" w:sz="0" w:space="0" w:color="auto"/>
                    <w:right w:val="none" w:sz="0" w:space="0" w:color="auto"/>
                  </w:divBdr>
                  <w:divsChild>
                    <w:div w:id="2031829138">
                      <w:marLeft w:val="0"/>
                      <w:marRight w:val="0"/>
                      <w:marTop w:val="0"/>
                      <w:marBottom w:val="0"/>
                      <w:divBdr>
                        <w:top w:val="none" w:sz="0" w:space="0" w:color="auto"/>
                        <w:left w:val="none" w:sz="0" w:space="0" w:color="auto"/>
                        <w:bottom w:val="none" w:sz="0" w:space="0" w:color="auto"/>
                        <w:right w:val="none" w:sz="0" w:space="0" w:color="auto"/>
                      </w:divBdr>
                    </w:div>
                  </w:divsChild>
                </w:div>
                <w:div w:id="652833447">
                  <w:marLeft w:val="0"/>
                  <w:marRight w:val="0"/>
                  <w:marTop w:val="0"/>
                  <w:marBottom w:val="0"/>
                  <w:divBdr>
                    <w:top w:val="none" w:sz="0" w:space="0" w:color="auto"/>
                    <w:left w:val="none" w:sz="0" w:space="0" w:color="auto"/>
                    <w:bottom w:val="none" w:sz="0" w:space="0" w:color="auto"/>
                    <w:right w:val="none" w:sz="0" w:space="0" w:color="auto"/>
                  </w:divBdr>
                  <w:divsChild>
                    <w:div w:id="882669394">
                      <w:marLeft w:val="0"/>
                      <w:marRight w:val="0"/>
                      <w:marTop w:val="0"/>
                      <w:marBottom w:val="0"/>
                      <w:divBdr>
                        <w:top w:val="none" w:sz="0" w:space="0" w:color="auto"/>
                        <w:left w:val="none" w:sz="0" w:space="0" w:color="auto"/>
                        <w:bottom w:val="none" w:sz="0" w:space="0" w:color="auto"/>
                        <w:right w:val="none" w:sz="0" w:space="0" w:color="auto"/>
                      </w:divBdr>
                      <w:divsChild>
                        <w:div w:id="1808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451">
          <w:marLeft w:val="0"/>
          <w:marRight w:val="0"/>
          <w:marTop w:val="0"/>
          <w:marBottom w:val="0"/>
          <w:divBdr>
            <w:top w:val="none" w:sz="0" w:space="0" w:color="auto"/>
            <w:left w:val="none" w:sz="0" w:space="0" w:color="auto"/>
            <w:bottom w:val="none" w:sz="0" w:space="0" w:color="auto"/>
            <w:right w:val="none" w:sz="0" w:space="0" w:color="auto"/>
          </w:divBdr>
        </w:div>
        <w:div w:id="2002731024">
          <w:marLeft w:val="0"/>
          <w:marRight w:val="0"/>
          <w:marTop w:val="0"/>
          <w:marBottom w:val="0"/>
          <w:divBdr>
            <w:top w:val="none" w:sz="0" w:space="0" w:color="auto"/>
            <w:left w:val="none" w:sz="0" w:space="0" w:color="auto"/>
            <w:bottom w:val="none" w:sz="0" w:space="0" w:color="auto"/>
            <w:right w:val="none" w:sz="0" w:space="0" w:color="auto"/>
          </w:divBdr>
          <w:divsChild>
            <w:div w:id="1806580229">
              <w:marLeft w:val="0"/>
              <w:marRight w:val="0"/>
              <w:marTop w:val="0"/>
              <w:marBottom w:val="0"/>
              <w:divBdr>
                <w:top w:val="none" w:sz="0" w:space="0" w:color="auto"/>
                <w:left w:val="none" w:sz="0" w:space="0" w:color="auto"/>
                <w:bottom w:val="none" w:sz="0" w:space="0" w:color="auto"/>
                <w:right w:val="none" w:sz="0" w:space="0" w:color="auto"/>
              </w:divBdr>
              <w:divsChild>
                <w:div w:id="2125953387">
                  <w:marLeft w:val="0"/>
                  <w:marRight w:val="0"/>
                  <w:marTop w:val="0"/>
                  <w:marBottom w:val="0"/>
                  <w:divBdr>
                    <w:top w:val="none" w:sz="0" w:space="0" w:color="auto"/>
                    <w:left w:val="none" w:sz="0" w:space="0" w:color="auto"/>
                    <w:bottom w:val="none" w:sz="0" w:space="0" w:color="auto"/>
                    <w:right w:val="none" w:sz="0" w:space="0" w:color="auto"/>
                  </w:divBdr>
                  <w:divsChild>
                    <w:div w:id="167446839">
                      <w:marLeft w:val="0"/>
                      <w:marRight w:val="0"/>
                      <w:marTop w:val="0"/>
                      <w:marBottom w:val="0"/>
                      <w:divBdr>
                        <w:top w:val="none" w:sz="0" w:space="0" w:color="auto"/>
                        <w:left w:val="none" w:sz="0" w:space="0" w:color="auto"/>
                        <w:bottom w:val="none" w:sz="0" w:space="0" w:color="auto"/>
                        <w:right w:val="none" w:sz="0" w:space="0" w:color="auto"/>
                      </w:divBdr>
                      <w:divsChild>
                        <w:div w:id="15612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8617">
                  <w:marLeft w:val="0"/>
                  <w:marRight w:val="0"/>
                  <w:marTop w:val="0"/>
                  <w:marBottom w:val="0"/>
                  <w:divBdr>
                    <w:top w:val="none" w:sz="0" w:space="0" w:color="auto"/>
                    <w:left w:val="none" w:sz="0" w:space="0" w:color="auto"/>
                    <w:bottom w:val="none" w:sz="0" w:space="0" w:color="auto"/>
                    <w:right w:val="none" w:sz="0" w:space="0" w:color="auto"/>
                  </w:divBdr>
                  <w:divsChild>
                    <w:div w:id="948201770">
                      <w:marLeft w:val="0"/>
                      <w:marRight w:val="0"/>
                      <w:marTop w:val="0"/>
                      <w:marBottom w:val="0"/>
                      <w:divBdr>
                        <w:top w:val="none" w:sz="0" w:space="0" w:color="auto"/>
                        <w:left w:val="none" w:sz="0" w:space="0" w:color="auto"/>
                        <w:bottom w:val="none" w:sz="0" w:space="0" w:color="auto"/>
                        <w:right w:val="none" w:sz="0" w:space="0" w:color="auto"/>
                      </w:divBdr>
                      <w:divsChild>
                        <w:div w:id="455367598">
                          <w:marLeft w:val="0"/>
                          <w:marRight w:val="0"/>
                          <w:marTop w:val="0"/>
                          <w:marBottom w:val="0"/>
                          <w:divBdr>
                            <w:top w:val="none" w:sz="0" w:space="0" w:color="auto"/>
                            <w:left w:val="none" w:sz="0" w:space="0" w:color="auto"/>
                            <w:bottom w:val="none" w:sz="0" w:space="0" w:color="auto"/>
                            <w:right w:val="none" w:sz="0" w:space="0" w:color="auto"/>
                          </w:divBdr>
                          <w:divsChild>
                            <w:div w:id="622617821">
                              <w:marLeft w:val="0"/>
                              <w:marRight w:val="0"/>
                              <w:marTop w:val="0"/>
                              <w:marBottom w:val="0"/>
                              <w:divBdr>
                                <w:top w:val="none" w:sz="0" w:space="0" w:color="auto"/>
                                <w:left w:val="none" w:sz="0" w:space="0" w:color="auto"/>
                                <w:bottom w:val="none" w:sz="0" w:space="0" w:color="auto"/>
                                <w:right w:val="none" w:sz="0" w:space="0" w:color="auto"/>
                              </w:divBdr>
                            </w:div>
                            <w:div w:id="7187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5713">
                      <w:marLeft w:val="0"/>
                      <w:marRight w:val="0"/>
                      <w:marTop w:val="0"/>
                      <w:marBottom w:val="0"/>
                      <w:divBdr>
                        <w:top w:val="none" w:sz="0" w:space="0" w:color="auto"/>
                        <w:left w:val="none" w:sz="0" w:space="0" w:color="auto"/>
                        <w:bottom w:val="none" w:sz="0" w:space="0" w:color="auto"/>
                        <w:right w:val="none" w:sz="0" w:space="0" w:color="auto"/>
                      </w:divBdr>
                      <w:divsChild>
                        <w:div w:id="1460225595">
                          <w:marLeft w:val="0"/>
                          <w:marRight w:val="0"/>
                          <w:marTop w:val="0"/>
                          <w:marBottom w:val="0"/>
                          <w:divBdr>
                            <w:top w:val="none" w:sz="0" w:space="0" w:color="auto"/>
                            <w:left w:val="none" w:sz="0" w:space="0" w:color="auto"/>
                            <w:bottom w:val="none" w:sz="0" w:space="0" w:color="auto"/>
                            <w:right w:val="none" w:sz="0" w:space="0" w:color="auto"/>
                          </w:divBdr>
                          <w:divsChild>
                            <w:div w:id="347607708">
                              <w:marLeft w:val="0"/>
                              <w:marRight w:val="0"/>
                              <w:marTop w:val="0"/>
                              <w:marBottom w:val="0"/>
                              <w:divBdr>
                                <w:top w:val="none" w:sz="0" w:space="0" w:color="auto"/>
                                <w:left w:val="none" w:sz="0" w:space="0" w:color="auto"/>
                                <w:bottom w:val="none" w:sz="0" w:space="0" w:color="auto"/>
                                <w:right w:val="none" w:sz="0" w:space="0" w:color="auto"/>
                              </w:divBdr>
                            </w:div>
                            <w:div w:id="1981691259">
                              <w:marLeft w:val="0"/>
                              <w:marRight w:val="0"/>
                              <w:marTop w:val="0"/>
                              <w:marBottom w:val="0"/>
                              <w:divBdr>
                                <w:top w:val="none" w:sz="0" w:space="0" w:color="auto"/>
                                <w:left w:val="none" w:sz="0" w:space="0" w:color="auto"/>
                                <w:bottom w:val="none" w:sz="0" w:space="0" w:color="auto"/>
                                <w:right w:val="none" w:sz="0" w:space="0" w:color="auto"/>
                              </w:divBdr>
                            </w:div>
                          </w:divsChild>
                        </w:div>
                        <w:div w:id="523326019">
                          <w:marLeft w:val="0"/>
                          <w:marRight w:val="0"/>
                          <w:marTop w:val="0"/>
                          <w:marBottom w:val="0"/>
                          <w:divBdr>
                            <w:top w:val="none" w:sz="0" w:space="0" w:color="auto"/>
                            <w:left w:val="none" w:sz="0" w:space="0" w:color="auto"/>
                            <w:bottom w:val="none" w:sz="0" w:space="0" w:color="auto"/>
                            <w:right w:val="none" w:sz="0" w:space="0" w:color="auto"/>
                          </w:divBdr>
                          <w:divsChild>
                            <w:div w:id="672879644">
                              <w:marLeft w:val="0"/>
                              <w:marRight w:val="0"/>
                              <w:marTop w:val="0"/>
                              <w:marBottom w:val="0"/>
                              <w:divBdr>
                                <w:top w:val="none" w:sz="0" w:space="0" w:color="auto"/>
                                <w:left w:val="none" w:sz="0" w:space="0" w:color="auto"/>
                                <w:bottom w:val="none" w:sz="0" w:space="0" w:color="auto"/>
                                <w:right w:val="none" w:sz="0" w:space="0" w:color="auto"/>
                              </w:divBdr>
                            </w:div>
                            <w:div w:id="1757894626">
                              <w:marLeft w:val="0"/>
                              <w:marRight w:val="0"/>
                              <w:marTop w:val="0"/>
                              <w:marBottom w:val="0"/>
                              <w:divBdr>
                                <w:top w:val="none" w:sz="0" w:space="0" w:color="auto"/>
                                <w:left w:val="none" w:sz="0" w:space="0" w:color="auto"/>
                                <w:bottom w:val="none" w:sz="0" w:space="0" w:color="auto"/>
                                <w:right w:val="none" w:sz="0" w:space="0" w:color="auto"/>
                              </w:divBdr>
                              <w:divsChild>
                                <w:div w:id="1898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353303">
      <w:bodyDiv w:val="1"/>
      <w:marLeft w:val="0"/>
      <w:marRight w:val="0"/>
      <w:marTop w:val="0"/>
      <w:marBottom w:val="0"/>
      <w:divBdr>
        <w:top w:val="none" w:sz="0" w:space="0" w:color="auto"/>
        <w:left w:val="none" w:sz="0" w:space="0" w:color="auto"/>
        <w:bottom w:val="none" w:sz="0" w:space="0" w:color="auto"/>
        <w:right w:val="none" w:sz="0" w:space="0" w:color="auto"/>
      </w:divBdr>
      <w:divsChild>
        <w:div w:id="321281250">
          <w:marLeft w:val="0"/>
          <w:marRight w:val="0"/>
          <w:marTop w:val="0"/>
          <w:marBottom w:val="0"/>
          <w:divBdr>
            <w:top w:val="none" w:sz="0" w:space="0" w:color="auto"/>
            <w:left w:val="none" w:sz="0" w:space="0" w:color="auto"/>
            <w:bottom w:val="none" w:sz="0" w:space="0" w:color="auto"/>
            <w:right w:val="none" w:sz="0" w:space="0" w:color="auto"/>
          </w:divBdr>
          <w:divsChild>
            <w:div w:id="880434466">
              <w:marLeft w:val="0"/>
              <w:marRight w:val="0"/>
              <w:marTop w:val="0"/>
              <w:marBottom w:val="0"/>
              <w:divBdr>
                <w:top w:val="none" w:sz="0" w:space="0" w:color="auto"/>
                <w:left w:val="none" w:sz="0" w:space="0" w:color="auto"/>
                <w:bottom w:val="none" w:sz="0" w:space="0" w:color="auto"/>
                <w:right w:val="none" w:sz="0" w:space="0" w:color="auto"/>
              </w:divBdr>
              <w:divsChild>
                <w:div w:id="12963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ath%C3%A9drale_Sainte-Marie_de_Lombe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592</Words>
  <Characters>3257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Microturbo</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Coupet Alain</dc:creator>
  <cp:lastModifiedBy>Coupet Alain</cp:lastModifiedBy>
  <cp:revision>8</cp:revision>
  <dcterms:created xsi:type="dcterms:W3CDTF">2014-07-31T08:23:00Z</dcterms:created>
  <dcterms:modified xsi:type="dcterms:W3CDTF">2014-08-08T07:45:00Z</dcterms:modified>
</cp:coreProperties>
</file>